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C3" w:rsidRDefault="00CD67C3" w:rsidP="0038338C">
      <w:pPr>
        <w:pStyle w:val="Encabezado"/>
        <w:jc w:val="center"/>
        <w:rPr>
          <w:b/>
          <w:sz w:val="32"/>
        </w:rPr>
      </w:pPr>
      <w:r w:rsidRPr="007A6261">
        <w:rPr>
          <w:rFonts w:ascii="Arial" w:hAnsi="Arial" w:cs="Arial"/>
          <w:b/>
          <w:sz w:val="36"/>
          <w:szCs w:val="36"/>
        </w:rPr>
        <w:t>SANTANDER</w:t>
      </w:r>
      <w:r w:rsidR="00FE4E82">
        <w:rPr>
          <w:rFonts w:ascii="Arial" w:hAnsi="Arial" w:cs="Arial"/>
          <w:b/>
          <w:sz w:val="36"/>
          <w:szCs w:val="36"/>
        </w:rPr>
        <w:t xml:space="preserve"> DE PASO</w:t>
      </w:r>
      <w:r w:rsidRPr="007A6261">
        <w:rPr>
          <w:rFonts w:ascii="Arial" w:hAnsi="Arial" w:cs="Arial"/>
          <w:b/>
          <w:sz w:val="36"/>
          <w:szCs w:val="36"/>
        </w:rPr>
        <w:t xml:space="preserve"> </w:t>
      </w:r>
      <w:r w:rsidR="00DA66B4">
        <w:rPr>
          <w:rFonts w:ascii="Arial" w:hAnsi="Arial" w:cs="Arial"/>
          <w:b/>
          <w:sz w:val="36"/>
          <w:szCs w:val="36"/>
        </w:rPr>
        <w:t>–</w:t>
      </w:r>
      <w:r w:rsidRPr="007A6261">
        <w:rPr>
          <w:rFonts w:ascii="Arial" w:hAnsi="Arial" w:cs="Arial"/>
          <w:b/>
          <w:sz w:val="36"/>
          <w:szCs w:val="36"/>
        </w:rPr>
        <w:t xml:space="preserve"> 2017</w:t>
      </w:r>
      <w:r w:rsidR="00DA66B4">
        <w:rPr>
          <w:rFonts w:ascii="Arial" w:hAnsi="Arial" w:cs="Arial"/>
          <w:b/>
          <w:sz w:val="36"/>
          <w:szCs w:val="36"/>
        </w:rPr>
        <w:br/>
      </w:r>
      <w:r w:rsidR="00DA66B4">
        <w:rPr>
          <w:rFonts w:ascii="Arial" w:hAnsi="Arial" w:cs="Arial"/>
          <w:b/>
          <w:sz w:val="24"/>
        </w:rPr>
        <w:t xml:space="preserve">2 </w:t>
      </w:r>
      <w:r w:rsidR="00DA66B4" w:rsidRPr="000D4C8B">
        <w:rPr>
          <w:rFonts w:ascii="Arial" w:hAnsi="Arial" w:cs="Arial"/>
          <w:b/>
          <w:sz w:val="24"/>
        </w:rPr>
        <w:t>Noches /</w:t>
      </w:r>
      <w:r w:rsidR="00DA66B4">
        <w:rPr>
          <w:rFonts w:ascii="Arial" w:hAnsi="Arial" w:cs="Arial"/>
          <w:b/>
          <w:sz w:val="24"/>
        </w:rPr>
        <w:t xml:space="preserve"> 3 Días</w:t>
      </w:r>
    </w:p>
    <w:p w:rsidR="00DA66B4" w:rsidRPr="00DA66B4" w:rsidRDefault="00DA66B4" w:rsidP="00DA66B4">
      <w:pPr>
        <w:pStyle w:val="Encabezado"/>
        <w:jc w:val="center"/>
        <w:rPr>
          <w:b/>
        </w:rPr>
      </w:pPr>
    </w:p>
    <w:p w:rsidR="00880DF4" w:rsidRPr="00CD67C3" w:rsidRDefault="0001522C" w:rsidP="007A626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CO"/>
        </w:rPr>
      </w:pPr>
      <w:r>
        <w:rPr>
          <w:noProof/>
          <w:lang w:val="es-ES" w:eastAsia="es-ES"/>
        </w:rPr>
        <w:pict>
          <v:rect id="Rectángulo 4" o:spid="_x0000_s1026" style="position:absolute;margin-left:0;margin-top:.75pt;width:114pt;height:24pt;z-index:251666432;visibility:visible;mso-position-horizontal:left;mso-position-horizontal-relative:margin;mso-width-relative:margin;mso-height-relative:margin;v-text-anchor:middle" wrapcoords="-142 -675 -142 20925 21742 20925 21742 -675 -142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" fillcolor="#2de0f3" strokecolor="#404040 [2429]">
            <v:textbox>
              <w:txbxContent>
                <w:p w:rsidR="00053E55" w:rsidRPr="008B2F78" w:rsidRDefault="00053E55" w:rsidP="00053E55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</w:pPr>
                  <w:r w:rsidRPr="008B2F78"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  <w:t>ITINERARIO</w:t>
                  </w:r>
                </w:p>
              </w:txbxContent>
            </v:textbox>
            <w10:wrap type="through" anchorx="margin"/>
          </v:rect>
        </w:pict>
      </w:r>
    </w:p>
    <w:p w:rsidR="00053E55" w:rsidRDefault="00053E55" w:rsidP="00880DF4">
      <w:pPr>
        <w:spacing w:after="0" w:line="240" w:lineRule="auto"/>
        <w:jc w:val="both"/>
        <w:rPr>
          <w:rFonts w:eastAsiaTheme="minorEastAsia" w:cs="Arial"/>
          <w:b/>
          <w:u w:val="single"/>
          <w:lang w:eastAsia="es-CO"/>
        </w:rPr>
      </w:pPr>
    </w:p>
    <w:p w:rsidR="00880DF4" w:rsidRPr="00241FF0" w:rsidRDefault="00CD67C3" w:rsidP="00880DF4">
      <w:pPr>
        <w:spacing w:after="0" w:line="240" w:lineRule="auto"/>
        <w:jc w:val="both"/>
        <w:rPr>
          <w:rFonts w:eastAsiaTheme="minorEastAsia" w:cs="Arial"/>
          <w:b/>
          <w:u w:val="single"/>
          <w:lang w:eastAsia="es-CO"/>
        </w:rPr>
      </w:pPr>
      <w:r w:rsidRPr="00241FF0">
        <w:rPr>
          <w:rFonts w:eastAsiaTheme="minorEastAsia" w:cs="Arial"/>
          <w:b/>
          <w:u w:val="single"/>
          <w:lang w:eastAsia="es-CO"/>
        </w:rPr>
        <w:t>1 Día</w:t>
      </w:r>
      <w:r w:rsidR="00880DF4" w:rsidRPr="00241FF0">
        <w:rPr>
          <w:rFonts w:eastAsiaTheme="minorEastAsia" w:cs="Arial"/>
          <w:b/>
          <w:u w:val="single"/>
          <w:lang w:eastAsia="es-CO"/>
        </w:rPr>
        <w:t xml:space="preserve"> </w:t>
      </w:r>
    </w:p>
    <w:p w:rsidR="00880DF4" w:rsidRDefault="00567D29" w:rsidP="00567D29">
      <w:pPr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>T</w:t>
      </w:r>
      <w:r w:rsidRPr="00567D29">
        <w:rPr>
          <w:rFonts w:eastAsia="Times New Roman" w:cs="Arial"/>
          <w:color w:val="000000"/>
          <w:lang w:eastAsia="es-CO"/>
        </w:rPr>
        <w:t>raslado  Aeropuerto – Hotel</w:t>
      </w:r>
      <w:r>
        <w:rPr>
          <w:rFonts w:eastAsia="Times New Roman" w:cs="Arial"/>
          <w:color w:val="000000"/>
          <w:lang w:eastAsia="es-CO"/>
        </w:rPr>
        <w:t>,</w:t>
      </w:r>
      <w:r w:rsidRPr="00567D29">
        <w:rPr>
          <w:rFonts w:eastAsia="Times New Roman" w:cs="Arial"/>
          <w:color w:val="000000"/>
          <w:lang w:eastAsia="es-CO"/>
        </w:rPr>
        <w:t xml:space="preserve"> Almuerzo</w:t>
      </w:r>
      <w:r>
        <w:rPr>
          <w:rFonts w:eastAsia="Times New Roman" w:cs="Arial"/>
          <w:color w:val="000000"/>
          <w:lang w:eastAsia="es-CO"/>
        </w:rPr>
        <w:t xml:space="preserve">. </w:t>
      </w:r>
      <w:r w:rsidR="00BC7913">
        <w:rPr>
          <w:rFonts w:eastAsia="Times New Roman" w:cs="Arial"/>
          <w:color w:val="000000"/>
          <w:lang w:eastAsia="es-CO"/>
        </w:rPr>
        <w:t xml:space="preserve">Salida a las 3:30pm para </w:t>
      </w:r>
      <w:r>
        <w:rPr>
          <w:rFonts w:eastAsia="Times New Roman" w:cs="Arial"/>
          <w:color w:val="000000"/>
          <w:lang w:eastAsia="es-CO"/>
        </w:rPr>
        <w:t xml:space="preserve">iniciar el </w:t>
      </w:r>
      <w:r w:rsidRPr="00567D29">
        <w:rPr>
          <w:rFonts w:eastAsia="Times New Roman" w:cs="Arial"/>
          <w:color w:val="000000"/>
          <w:lang w:eastAsia="es-CO"/>
        </w:rPr>
        <w:t xml:space="preserve">City Night Tour Visita </w:t>
      </w:r>
      <w:r w:rsidR="00BC7913">
        <w:rPr>
          <w:rFonts w:eastAsia="Times New Roman" w:cs="Arial"/>
          <w:color w:val="000000"/>
          <w:lang w:eastAsia="es-CO"/>
        </w:rPr>
        <w:t xml:space="preserve">a </w:t>
      </w:r>
      <w:r w:rsidRPr="00567D29">
        <w:rPr>
          <w:rFonts w:eastAsia="Times New Roman" w:cs="Arial"/>
          <w:color w:val="000000"/>
          <w:lang w:eastAsia="es-CO"/>
        </w:rPr>
        <w:t xml:space="preserve">Girón, </w:t>
      </w:r>
      <w:r w:rsidR="00761028" w:rsidRPr="00567D29">
        <w:rPr>
          <w:rFonts w:eastAsia="Times New Roman" w:cs="Arial"/>
          <w:color w:val="000000"/>
          <w:lang w:eastAsia="es-CO"/>
        </w:rPr>
        <w:t xml:space="preserve">degustación </w:t>
      </w:r>
      <w:r w:rsidRPr="00567D29">
        <w:rPr>
          <w:rFonts w:eastAsia="Times New Roman" w:cs="Arial"/>
          <w:color w:val="000000"/>
          <w:lang w:eastAsia="es-CO"/>
        </w:rPr>
        <w:t>de bebida exótica,</w:t>
      </w:r>
      <w:r>
        <w:rPr>
          <w:rFonts w:eastAsia="Times New Roman" w:cs="Arial"/>
          <w:color w:val="000000"/>
          <w:lang w:eastAsia="es-CO"/>
        </w:rPr>
        <w:t xml:space="preserve"> </w:t>
      </w:r>
      <w:r w:rsidRPr="00567D29">
        <w:rPr>
          <w:rFonts w:eastAsia="Times New Roman" w:cs="Arial"/>
          <w:color w:val="000000"/>
          <w:lang w:eastAsia="es-CO"/>
        </w:rPr>
        <w:t>Visita a Floridablanca</w:t>
      </w:r>
      <w:r w:rsidR="00BC7913">
        <w:rPr>
          <w:rFonts w:eastAsia="Times New Roman" w:cs="Arial"/>
          <w:color w:val="000000"/>
          <w:lang w:eastAsia="es-CO"/>
        </w:rPr>
        <w:t xml:space="preserve"> con</w:t>
      </w:r>
      <w:r w:rsidRPr="00567D29">
        <w:rPr>
          <w:rFonts w:eastAsia="Times New Roman" w:cs="Arial"/>
          <w:color w:val="000000"/>
          <w:lang w:eastAsia="es-CO"/>
        </w:rPr>
        <w:t xml:space="preserve"> </w:t>
      </w:r>
      <w:r w:rsidR="00BC7913">
        <w:rPr>
          <w:rFonts w:eastAsia="Times New Roman" w:cs="Arial"/>
          <w:color w:val="000000"/>
          <w:lang w:eastAsia="es-CO"/>
        </w:rPr>
        <w:t>d</w:t>
      </w:r>
      <w:r w:rsidRPr="00567D29">
        <w:rPr>
          <w:rFonts w:eastAsia="Times New Roman" w:cs="Arial"/>
          <w:color w:val="000000"/>
          <w:lang w:eastAsia="es-CO"/>
        </w:rPr>
        <w:t xml:space="preserve">egustación </w:t>
      </w:r>
      <w:r w:rsidR="00655B55">
        <w:rPr>
          <w:rFonts w:eastAsia="Times New Roman" w:cs="Arial"/>
          <w:color w:val="000000"/>
          <w:lang w:eastAsia="es-CO"/>
        </w:rPr>
        <w:t xml:space="preserve">de oblea, </w:t>
      </w:r>
      <w:r w:rsidR="00761028">
        <w:rPr>
          <w:rFonts w:eastAsia="Times New Roman" w:cs="Arial"/>
          <w:color w:val="000000"/>
          <w:lang w:eastAsia="es-CO"/>
        </w:rPr>
        <w:t xml:space="preserve">entrada </w:t>
      </w:r>
      <w:r w:rsidR="00655B55">
        <w:rPr>
          <w:rFonts w:eastAsia="Times New Roman" w:cs="Arial"/>
          <w:color w:val="000000"/>
          <w:lang w:eastAsia="es-CO"/>
        </w:rPr>
        <w:t>al Ecoparque y r</w:t>
      </w:r>
      <w:r w:rsidRPr="00567D29">
        <w:rPr>
          <w:rFonts w:eastAsia="Times New Roman" w:cs="Arial"/>
          <w:color w:val="000000"/>
          <w:lang w:eastAsia="es-CO"/>
        </w:rPr>
        <w:t>ecorrido en</w:t>
      </w:r>
      <w:r>
        <w:rPr>
          <w:rFonts w:eastAsia="Times New Roman" w:cs="Arial"/>
          <w:color w:val="000000"/>
          <w:lang w:eastAsia="es-CO"/>
        </w:rPr>
        <w:t xml:space="preserve"> </w:t>
      </w:r>
      <w:r w:rsidRPr="00567D29">
        <w:rPr>
          <w:rFonts w:eastAsia="Times New Roman" w:cs="Arial"/>
          <w:color w:val="000000"/>
          <w:lang w:eastAsia="es-CO"/>
        </w:rPr>
        <w:t xml:space="preserve">teleférico </w:t>
      </w:r>
      <w:r w:rsidR="0001012A">
        <w:rPr>
          <w:rFonts w:eastAsia="Times New Roman" w:cs="Arial"/>
          <w:color w:val="000000"/>
          <w:lang w:eastAsia="es-CO"/>
        </w:rPr>
        <w:t xml:space="preserve">hasta el </w:t>
      </w:r>
      <w:r w:rsidRPr="00567D29">
        <w:rPr>
          <w:rFonts w:eastAsia="Times New Roman" w:cs="Arial"/>
          <w:color w:val="000000"/>
          <w:lang w:eastAsia="es-CO"/>
        </w:rPr>
        <w:t>Cerro El Santísimo, Visita al puente atirantado más</w:t>
      </w:r>
      <w:r w:rsidR="00E477EA">
        <w:rPr>
          <w:rFonts w:eastAsia="Times New Roman" w:cs="Arial"/>
          <w:color w:val="000000"/>
          <w:lang w:eastAsia="es-CO"/>
        </w:rPr>
        <w:t xml:space="preserve"> largo de Suramérica. </w:t>
      </w:r>
      <w:r>
        <w:rPr>
          <w:rFonts w:eastAsia="Times New Roman" w:cs="Arial"/>
          <w:color w:val="000000"/>
          <w:lang w:eastAsia="es-CO"/>
        </w:rPr>
        <w:t>Cena</w:t>
      </w:r>
      <w:r w:rsidR="00E477EA">
        <w:rPr>
          <w:rFonts w:eastAsia="Times New Roman" w:cs="Arial"/>
          <w:color w:val="000000"/>
          <w:lang w:eastAsia="es-CO"/>
        </w:rPr>
        <w:t xml:space="preserve"> y</w:t>
      </w:r>
      <w:r w:rsidRPr="00567D29">
        <w:rPr>
          <w:rFonts w:eastAsia="Times New Roman" w:cs="Arial"/>
          <w:color w:val="000000"/>
          <w:lang w:eastAsia="es-CO"/>
        </w:rPr>
        <w:t xml:space="preserve"> </w:t>
      </w:r>
      <w:r w:rsidR="00E477EA">
        <w:rPr>
          <w:rFonts w:eastAsia="Times New Roman" w:cs="Arial"/>
          <w:color w:val="000000"/>
          <w:lang w:eastAsia="es-CO"/>
        </w:rPr>
        <w:t>a</w:t>
      </w:r>
      <w:r w:rsidRPr="00567D29">
        <w:rPr>
          <w:rFonts w:eastAsia="Times New Roman" w:cs="Arial"/>
          <w:color w:val="000000"/>
          <w:lang w:eastAsia="es-CO"/>
        </w:rPr>
        <w:t>lojamiento en Bucaramanga</w:t>
      </w:r>
    </w:p>
    <w:p w:rsidR="00880DF4" w:rsidRPr="00241FF0" w:rsidRDefault="00CD67C3" w:rsidP="00880DF4">
      <w:pPr>
        <w:spacing w:after="0" w:line="240" w:lineRule="auto"/>
        <w:jc w:val="both"/>
        <w:rPr>
          <w:rFonts w:eastAsiaTheme="minorEastAsia" w:cs="Arial"/>
          <w:b/>
          <w:u w:val="single"/>
          <w:lang w:eastAsia="es-CO"/>
        </w:rPr>
      </w:pPr>
      <w:r w:rsidRPr="00241FF0">
        <w:rPr>
          <w:rFonts w:eastAsiaTheme="minorEastAsia" w:cs="Arial"/>
          <w:b/>
          <w:u w:val="single"/>
          <w:lang w:eastAsia="es-CO"/>
        </w:rPr>
        <w:t>2 Día</w:t>
      </w:r>
    </w:p>
    <w:p w:rsidR="00CD67C3" w:rsidRPr="00241FF0" w:rsidRDefault="00CD67C3" w:rsidP="00FE4E82">
      <w:pPr>
        <w:pStyle w:val="Sinespaciado"/>
        <w:jc w:val="both"/>
        <w:rPr>
          <w:rFonts w:eastAsia="Times New Roman" w:cs="Arial"/>
          <w:color w:val="000000"/>
          <w:lang w:eastAsia="es-CO"/>
        </w:rPr>
      </w:pPr>
      <w:r w:rsidRPr="00241FF0">
        <w:rPr>
          <w:rFonts w:eastAsia="Times New Roman" w:cs="Arial"/>
          <w:color w:val="000000"/>
          <w:lang w:eastAsia="es-CO"/>
        </w:rPr>
        <w:t>Desayuno en el Hotel. Salida hacia las 7:45am para iniciar el Tour</w:t>
      </w:r>
      <w:r w:rsidR="00147183">
        <w:rPr>
          <w:rFonts w:eastAsia="Times New Roman" w:cs="Arial"/>
          <w:color w:val="000000"/>
          <w:lang w:eastAsia="es-CO"/>
        </w:rPr>
        <w:t xml:space="preserve"> Cruzando en Chicamocha, v</w:t>
      </w:r>
      <w:r w:rsidR="004352F0">
        <w:rPr>
          <w:rFonts w:eastAsia="Times New Roman" w:cs="Arial"/>
          <w:color w:val="000000"/>
          <w:lang w:eastAsia="es-CO"/>
        </w:rPr>
        <w:t>isita</w:t>
      </w:r>
      <w:r w:rsidR="00147183">
        <w:rPr>
          <w:rFonts w:eastAsia="Times New Roman" w:cs="Arial"/>
          <w:color w:val="000000"/>
          <w:lang w:eastAsia="es-CO"/>
        </w:rPr>
        <w:t xml:space="preserve"> m</w:t>
      </w:r>
      <w:r w:rsidRPr="00241FF0">
        <w:rPr>
          <w:rFonts w:eastAsia="Times New Roman" w:cs="Arial"/>
          <w:color w:val="000000"/>
          <w:lang w:eastAsia="es-CO"/>
        </w:rPr>
        <w:t>ercado campe</w:t>
      </w:r>
      <w:r w:rsidR="00147183">
        <w:rPr>
          <w:rFonts w:eastAsia="Times New Roman" w:cs="Arial"/>
          <w:color w:val="000000"/>
          <w:lang w:eastAsia="es-CO"/>
        </w:rPr>
        <w:t>sino en la Mesa de los Santos, r</w:t>
      </w:r>
      <w:r w:rsidRPr="00241FF0">
        <w:rPr>
          <w:rFonts w:eastAsia="Times New Roman" w:cs="Arial"/>
          <w:color w:val="000000"/>
          <w:lang w:eastAsia="es-CO"/>
        </w:rPr>
        <w:t>efrigerio, Entrada al Parque Nacional del Chicamocha</w:t>
      </w:r>
      <w:r w:rsidR="004352F0">
        <w:rPr>
          <w:rFonts w:eastAsia="Times New Roman" w:cs="Arial"/>
          <w:color w:val="000000"/>
          <w:lang w:eastAsia="es-CO"/>
        </w:rPr>
        <w:t xml:space="preserve"> por la estación “Plazuela”</w:t>
      </w:r>
      <w:r w:rsidRPr="00241FF0">
        <w:rPr>
          <w:rFonts w:eastAsia="Times New Roman" w:cs="Arial"/>
          <w:color w:val="000000"/>
          <w:lang w:eastAsia="es-CO"/>
        </w:rPr>
        <w:t xml:space="preserve">, recorrido total en teleférico </w:t>
      </w:r>
      <w:r w:rsidR="004352F0">
        <w:rPr>
          <w:rFonts w:eastAsia="Times New Roman" w:cs="Arial"/>
          <w:color w:val="000000"/>
          <w:lang w:eastAsia="es-CO"/>
        </w:rPr>
        <w:t>para observar la maravilla del cañón. Ingreso al Acuaparque</w:t>
      </w:r>
      <w:r w:rsidR="001754A7">
        <w:rPr>
          <w:rFonts w:eastAsia="Times New Roman" w:cs="Arial"/>
          <w:color w:val="000000"/>
          <w:lang w:eastAsia="es-CO"/>
        </w:rPr>
        <w:t xml:space="preserve"> parque, a</w:t>
      </w:r>
      <w:r w:rsidRPr="00241FF0">
        <w:rPr>
          <w:rFonts w:eastAsia="Times New Roman" w:cs="Arial"/>
          <w:color w:val="000000"/>
          <w:lang w:eastAsia="es-CO"/>
        </w:rPr>
        <w:t xml:space="preserve">lmuerzo típico de la región. </w:t>
      </w:r>
      <w:r w:rsidR="00147183">
        <w:rPr>
          <w:rFonts w:eastAsia="Times New Roman" w:cs="Arial"/>
          <w:color w:val="000000"/>
          <w:lang w:eastAsia="es-CO"/>
        </w:rPr>
        <w:t>Regreso</w:t>
      </w:r>
      <w:r w:rsidR="001754A7">
        <w:rPr>
          <w:rFonts w:eastAsia="Times New Roman" w:cs="Arial"/>
          <w:color w:val="000000"/>
          <w:lang w:eastAsia="es-CO"/>
        </w:rPr>
        <w:t xml:space="preserve"> a Bucaramanga, c</w:t>
      </w:r>
      <w:r w:rsidR="004352F0">
        <w:rPr>
          <w:rFonts w:eastAsia="Times New Roman" w:cs="Arial"/>
          <w:color w:val="000000"/>
          <w:lang w:eastAsia="es-CO"/>
        </w:rPr>
        <w:t xml:space="preserve">ena y alojamiento en </w:t>
      </w:r>
      <w:r w:rsidR="001754A7">
        <w:rPr>
          <w:rFonts w:eastAsia="Times New Roman" w:cs="Arial"/>
          <w:color w:val="000000"/>
          <w:lang w:eastAsia="es-CO"/>
        </w:rPr>
        <w:t>Bucaramanga.</w:t>
      </w:r>
    </w:p>
    <w:p w:rsidR="00880DF4" w:rsidRPr="00241FF0" w:rsidRDefault="00FE4E82" w:rsidP="00880DF4">
      <w:pPr>
        <w:spacing w:after="0" w:line="240" w:lineRule="auto"/>
        <w:jc w:val="both"/>
        <w:rPr>
          <w:rFonts w:eastAsiaTheme="minorEastAsia" w:cs="Arial"/>
          <w:b/>
          <w:u w:val="single"/>
          <w:lang w:eastAsia="es-CO"/>
        </w:rPr>
      </w:pPr>
      <w:r w:rsidRPr="00241FF0">
        <w:rPr>
          <w:rFonts w:eastAsiaTheme="minorEastAsia" w:cs="Arial"/>
          <w:b/>
          <w:u w:val="single"/>
          <w:lang w:eastAsia="es-CO"/>
        </w:rPr>
        <w:t>3</w:t>
      </w:r>
      <w:r w:rsidR="00CD67C3" w:rsidRPr="00241FF0">
        <w:rPr>
          <w:rFonts w:eastAsiaTheme="minorEastAsia" w:cs="Arial"/>
          <w:b/>
          <w:u w:val="single"/>
          <w:lang w:eastAsia="es-CO"/>
        </w:rPr>
        <w:t xml:space="preserve"> Día</w:t>
      </w:r>
    </w:p>
    <w:p w:rsidR="0038338C" w:rsidRDefault="00FE4E82" w:rsidP="00033B41">
      <w:pPr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  <w:r w:rsidRPr="00241FF0">
        <w:rPr>
          <w:rFonts w:eastAsia="Times New Roman" w:cs="Arial"/>
          <w:color w:val="000000"/>
          <w:lang w:eastAsia="es-CO"/>
        </w:rPr>
        <w:t xml:space="preserve">Desayuno en el hotel, </w:t>
      </w:r>
      <w:r w:rsidR="00DC0642" w:rsidRPr="00241FF0">
        <w:rPr>
          <w:rFonts w:eastAsia="Times New Roman" w:cs="Arial"/>
          <w:color w:val="000000"/>
          <w:lang w:eastAsia="es-CO"/>
        </w:rPr>
        <w:t xml:space="preserve"> salida a las </w:t>
      </w:r>
      <w:r w:rsidR="001E5AFC">
        <w:rPr>
          <w:rFonts w:eastAsia="Times New Roman" w:cs="Arial"/>
          <w:color w:val="000000"/>
          <w:lang w:eastAsia="es-CO"/>
        </w:rPr>
        <w:t>8</w:t>
      </w:r>
      <w:r w:rsidR="00DC0642" w:rsidRPr="00241FF0">
        <w:rPr>
          <w:rFonts w:eastAsia="Times New Roman" w:cs="Arial"/>
          <w:color w:val="000000"/>
          <w:lang w:eastAsia="es-CO"/>
        </w:rPr>
        <w:t>:</w:t>
      </w:r>
      <w:r w:rsidR="001E5AFC">
        <w:rPr>
          <w:rFonts w:eastAsia="Times New Roman" w:cs="Arial"/>
          <w:color w:val="000000"/>
          <w:lang w:eastAsia="es-CO"/>
        </w:rPr>
        <w:t>3</w:t>
      </w:r>
      <w:r w:rsidR="00DC0642" w:rsidRPr="00241FF0">
        <w:rPr>
          <w:rFonts w:eastAsia="Times New Roman" w:cs="Arial"/>
          <w:color w:val="000000"/>
          <w:lang w:eastAsia="es-CO"/>
        </w:rPr>
        <w:t>0</w:t>
      </w:r>
      <w:r w:rsidR="00980E62">
        <w:rPr>
          <w:rFonts w:eastAsia="Times New Roman" w:cs="Arial"/>
          <w:color w:val="000000"/>
          <w:lang w:eastAsia="es-CO"/>
        </w:rPr>
        <w:t>a</w:t>
      </w:r>
      <w:r w:rsidR="00DC0642" w:rsidRPr="00241FF0">
        <w:rPr>
          <w:rFonts w:eastAsia="Times New Roman" w:cs="Arial"/>
          <w:color w:val="000000"/>
          <w:lang w:eastAsia="es-CO"/>
        </w:rPr>
        <w:t>m para realizar el City Tour. Recorrido histórico p</w:t>
      </w:r>
      <w:r w:rsidR="003902E0">
        <w:rPr>
          <w:rFonts w:eastAsia="Times New Roman" w:cs="Arial"/>
          <w:color w:val="000000"/>
          <w:lang w:eastAsia="es-CO"/>
        </w:rPr>
        <w:t xml:space="preserve">or la </w:t>
      </w:r>
      <w:r w:rsidR="00033B41">
        <w:rPr>
          <w:rFonts w:eastAsia="Times New Roman" w:cs="Arial"/>
          <w:color w:val="000000"/>
          <w:lang w:eastAsia="es-CO"/>
        </w:rPr>
        <w:t>c</w:t>
      </w:r>
      <w:r w:rsidR="003902E0">
        <w:rPr>
          <w:rFonts w:eastAsia="Times New Roman" w:cs="Arial"/>
          <w:color w:val="000000"/>
          <w:lang w:eastAsia="es-CO"/>
        </w:rPr>
        <w:t xml:space="preserve">iudad Bonita, </w:t>
      </w:r>
      <w:r w:rsidR="00033B41" w:rsidRPr="00033B41">
        <w:rPr>
          <w:rFonts w:eastAsia="Times New Roman" w:cs="Arial"/>
          <w:color w:val="000000"/>
          <w:lang w:eastAsia="es-CO"/>
        </w:rPr>
        <w:t>Ingreso a la Catedral</w:t>
      </w:r>
      <w:r w:rsidR="00033B41">
        <w:rPr>
          <w:rFonts w:eastAsia="Times New Roman" w:cs="Arial"/>
          <w:color w:val="000000"/>
          <w:lang w:eastAsia="es-CO"/>
        </w:rPr>
        <w:t xml:space="preserve"> </w:t>
      </w:r>
      <w:r w:rsidR="00033B41" w:rsidRPr="00033B41">
        <w:rPr>
          <w:rFonts w:eastAsia="Times New Roman" w:cs="Arial"/>
          <w:color w:val="000000"/>
          <w:lang w:eastAsia="es-CO"/>
        </w:rPr>
        <w:t>“</w:t>
      </w:r>
      <w:r w:rsidR="003C59A6" w:rsidRPr="00033B41">
        <w:rPr>
          <w:rFonts w:eastAsia="Times New Roman" w:cs="Arial"/>
          <w:color w:val="000000"/>
          <w:lang w:eastAsia="es-CO"/>
        </w:rPr>
        <w:t>La Sagrada Familia</w:t>
      </w:r>
      <w:r w:rsidR="003C59A6">
        <w:rPr>
          <w:rFonts w:eastAsia="Times New Roman" w:cs="Arial"/>
          <w:color w:val="000000"/>
          <w:lang w:eastAsia="es-CO"/>
        </w:rPr>
        <w:t>”, visita al p</w:t>
      </w:r>
      <w:r w:rsidR="00033B41" w:rsidRPr="00033B41">
        <w:rPr>
          <w:rFonts w:eastAsia="Times New Roman" w:cs="Arial"/>
          <w:color w:val="000000"/>
          <w:lang w:eastAsia="es-CO"/>
        </w:rPr>
        <w:t>rimer parque de la ciudad “</w:t>
      </w:r>
      <w:r w:rsidR="003C59A6" w:rsidRPr="00033B41">
        <w:rPr>
          <w:rFonts w:eastAsia="Times New Roman" w:cs="Arial"/>
          <w:color w:val="000000"/>
          <w:lang w:eastAsia="es-CO"/>
        </w:rPr>
        <w:t>Parque Custodio</w:t>
      </w:r>
      <w:r w:rsidR="003C59A6">
        <w:rPr>
          <w:rFonts w:eastAsia="Times New Roman" w:cs="Arial"/>
          <w:color w:val="000000"/>
          <w:lang w:eastAsia="es-CO"/>
        </w:rPr>
        <w:t xml:space="preserve"> </w:t>
      </w:r>
      <w:r w:rsidR="003C59A6" w:rsidRPr="00033B41">
        <w:rPr>
          <w:rFonts w:eastAsia="Times New Roman" w:cs="Arial"/>
          <w:color w:val="000000"/>
          <w:lang w:eastAsia="es-CO"/>
        </w:rPr>
        <w:t>García Rovira</w:t>
      </w:r>
      <w:r w:rsidR="00033B41" w:rsidRPr="00033B41">
        <w:rPr>
          <w:rFonts w:eastAsia="Times New Roman" w:cs="Arial"/>
          <w:color w:val="000000"/>
          <w:lang w:eastAsia="es-CO"/>
        </w:rPr>
        <w:t xml:space="preserve">”, </w:t>
      </w:r>
      <w:r w:rsidR="003C59A6" w:rsidRPr="00033B41">
        <w:rPr>
          <w:rFonts w:eastAsia="Times New Roman" w:cs="Arial"/>
          <w:color w:val="000000"/>
          <w:lang w:eastAsia="es-CO"/>
        </w:rPr>
        <w:t xml:space="preserve">visita </w:t>
      </w:r>
      <w:r w:rsidR="00033B41" w:rsidRPr="00033B41">
        <w:rPr>
          <w:rFonts w:eastAsia="Times New Roman" w:cs="Arial"/>
          <w:color w:val="000000"/>
          <w:lang w:eastAsia="es-CO"/>
        </w:rPr>
        <w:t xml:space="preserve">panorámica </w:t>
      </w:r>
      <w:r w:rsidR="003C59A6">
        <w:rPr>
          <w:rFonts w:eastAsia="Times New Roman" w:cs="Arial"/>
          <w:color w:val="000000"/>
          <w:lang w:eastAsia="es-CO"/>
        </w:rPr>
        <w:t>de los edificios Gubernamentales</w:t>
      </w:r>
      <w:r w:rsidR="00033B41" w:rsidRPr="00033B41">
        <w:rPr>
          <w:rFonts w:eastAsia="Times New Roman" w:cs="Arial"/>
          <w:color w:val="000000"/>
          <w:lang w:eastAsia="es-CO"/>
        </w:rPr>
        <w:t>, Este recorrido histórico finaliza</w:t>
      </w:r>
      <w:r w:rsidR="00033B41">
        <w:rPr>
          <w:rFonts w:eastAsia="Times New Roman" w:cs="Arial"/>
          <w:color w:val="000000"/>
          <w:lang w:eastAsia="es-CO"/>
        </w:rPr>
        <w:t xml:space="preserve"> </w:t>
      </w:r>
      <w:r w:rsidR="00033B41" w:rsidRPr="00033B41">
        <w:rPr>
          <w:rFonts w:eastAsia="Times New Roman" w:cs="Arial"/>
          <w:color w:val="000000"/>
          <w:lang w:eastAsia="es-CO"/>
        </w:rPr>
        <w:t>en San Francisco, el famoso sector del calzado.</w:t>
      </w:r>
      <w:r w:rsidR="00DC0642" w:rsidRPr="00241FF0">
        <w:rPr>
          <w:rFonts w:eastAsia="Times New Roman" w:cs="Arial"/>
          <w:color w:val="000000"/>
          <w:lang w:eastAsia="es-CO"/>
        </w:rPr>
        <w:t xml:space="preserve"> A la hora coordinada traslado del hotel al Aeropuerto </w:t>
      </w:r>
      <w:r w:rsidR="00CD67C3" w:rsidRPr="00241FF0">
        <w:rPr>
          <w:rFonts w:eastAsia="Times New Roman" w:cs="Arial"/>
          <w:color w:val="000000"/>
          <w:lang w:eastAsia="es-CO"/>
        </w:rPr>
        <w:t>Palonegro.</w:t>
      </w:r>
      <w:r w:rsidR="0038338C">
        <w:rPr>
          <w:rFonts w:eastAsia="Times New Roman" w:cs="Arial"/>
          <w:color w:val="000000"/>
          <w:lang w:eastAsia="es-CO"/>
        </w:rPr>
        <w:t xml:space="preserve"> </w:t>
      </w:r>
    </w:p>
    <w:p w:rsidR="00CD67C3" w:rsidRPr="0038338C" w:rsidRDefault="0038338C" w:rsidP="00033B41">
      <w:pPr>
        <w:spacing w:after="0" w:line="240" w:lineRule="auto"/>
        <w:jc w:val="both"/>
        <w:rPr>
          <w:rFonts w:eastAsia="Times New Roman" w:cs="Arial"/>
          <w:i/>
          <w:color w:val="000000"/>
          <w:lang w:eastAsia="es-CO"/>
        </w:rPr>
      </w:pPr>
      <w:r w:rsidRPr="0038338C">
        <w:rPr>
          <w:rFonts w:eastAsia="Times New Roman" w:cs="Arial"/>
          <w:i/>
          <w:color w:val="000000"/>
          <w:lang w:eastAsia="es-CO"/>
        </w:rPr>
        <w:t>Fin de los servicios.</w:t>
      </w:r>
    </w:p>
    <w:p w:rsidR="0038338C" w:rsidRDefault="0038338C" w:rsidP="00DC0642">
      <w:pPr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</w:p>
    <w:p w:rsidR="0038338C" w:rsidRDefault="0038338C" w:rsidP="00DC0642">
      <w:pPr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</w:p>
    <w:tbl>
      <w:tblPr>
        <w:tblW w:w="8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1134"/>
        <w:gridCol w:w="1417"/>
        <w:gridCol w:w="1286"/>
      </w:tblGrid>
      <w:tr w:rsidR="00AB5454" w:rsidRPr="0038338C" w:rsidTr="00A64E5A">
        <w:trPr>
          <w:trHeight w:val="188"/>
          <w:jc w:val="center"/>
        </w:trPr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</w:tcPr>
          <w:p w:rsidR="00AB5454" w:rsidRPr="0038338C" w:rsidRDefault="00AB5454" w:rsidP="00A64E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38338C">
              <w:rPr>
                <w:rFonts w:eastAsia="Times New Roman" w:cs="Arial"/>
                <w:b/>
                <w:bCs/>
                <w:color w:val="FFFFFF" w:themeColor="background1"/>
              </w:rPr>
              <w:t>TARIFAS POR PERSONA EN PESOS COLOMBIANOS</w:t>
            </w:r>
          </w:p>
        </w:tc>
      </w:tr>
      <w:tr w:rsidR="00AB5454" w:rsidRPr="0038338C" w:rsidTr="00A64E5A">
        <w:trPr>
          <w:trHeight w:val="1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  <w:hideMark/>
          </w:tcPr>
          <w:p w:rsidR="00AB5454" w:rsidRPr="0038338C" w:rsidRDefault="00AB5454" w:rsidP="00A64E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38338C">
              <w:rPr>
                <w:rFonts w:eastAsia="Times New Roman" w:cs="Arial"/>
                <w:b/>
                <w:bCs/>
                <w:color w:val="FFFFFF" w:themeColor="background1"/>
              </w:rPr>
              <w:t>HOTEL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  <w:hideMark/>
          </w:tcPr>
          <w:p w:rsidR="00AB5454" w:rsidRPr="0038338C" w:rsidRDefault="00F411A3" w:rsidP="00A64E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38338C">
              <w:rPr>
                <w:rFonts w:eastAsia="Times New Roman" w:cs="Arial"/>
                <w:b/>
                <w:bCs/>
                <w:color w:val="FFFFFF" w:themeColor="background1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AB5454" w:rsidRPr="0038338C" w:rsidRDefault="00AB5454" w:rsidP="00A64E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38338C">
              <w:rPr>
                <w:rFonts w:eastAsia="Times New Roman" w:cs="Arial"/>
                <w:b/>
                <w:bCs/>
                <w:color w:val="FFFFFF" w:themeColor="background1"/>
              </w:rPr>
              <w:t>TPL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AB5454" w:rsidRPr="0038338C" w:rsidRDefault="00AB5454" w:rsidP="00A64E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38338C">
              <w:rPr>
                <w:rFonts w:eastAsia="Times New Roman" w:cs="Arial"/>
                <w:b/>
                <w:bCs/>
                <w:color w:val="FFFFFF" w:themeColor="background1"/>
              </w:rPr>
              <w:t>SGL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AB5454" w:rsidRPr="0038338C" w:rsidRDefault="00AB5454" w:rsidP="00A64E5A">
            <w:pPr>
              <w:spacing w:after="0" w:line="240" w:lineRule="auto"/>
              <w:jc w:val="center"/>
              <w:rPr>
                <w:rFonts w:cs="Arial"/>
                <w:b/>
                <w:lang w:val="es-ES"/>
              </w:rPr>
            </w:pPr>
            <w:r w:rsidRPr="0038338C">
              <w:rPr>
                <w:rFonts w:eastAsia="Times New Roman" w:cs="Arial"/>
                <w:b/>
                <w:bCs/>
                <w:color w:val="FFFFFF" w:themeColor="background1"/>
              </w:rPr>
              <w:t xml:space="preserve">CHD </w:t>
            </w:r>
            <w:r w:rsidRPr="0038338C">
              <w:rPr>
                <w:rFonts w:eastAsia="Times New Roman" w:cs="Arial"/>
                <w:b/>
                <w:bCs/>
                <w:color w:val="FFFFFF" w:themeColor="background1"/>
              </w:rPr>
              <w:br/>
              <w:t>5-10 AÑOS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</w:tcPr>
          <w:p w:rsidR="00AB5454" w:rsidRPr="0038338C" w:rsidRDefault="00607E40" w:rsidP="00A64E5A">
            <w:pPr>
              <w:spacing w:after="0" w:line="240" w:lineRule="auto"/>
              <w:jc w:val="center"/>
              <w:rPr>
                <w:rFonts w:cs="Arial"/>
                <w:b/>
                <w:lang w:val="es-ES"/>
              </w:rPr>
            </w:pPr>
            <w:r w:rsidRPr="0038338C">
              <w:rPr>
                <w:rFonts w:eastAsia="Times New Roman" w:cs="Arial"/>
                <w:b/>
                <w:bCs/>
                <w:color w:val="FFFFFF" w:themeColor="background1"/>
              </w:rPr>
              <w:t>CHD</w:t>
            </w:r>
            <w:r w:rsidRPr="0038338C">
              <w:rPr>
                <w:rFonts w:eastAsia="Times New Roman" w:cs="Arial"/>
                <w:b/>
                <w:bCs/>
                <w:color w:val="FFFFFF" w:themeColor="background1"/>
              </w:rPr>
              <w:br/>
              <w:t xml:space="preserve">3-4 </w:t>
            </w:r>
            <w:r w:rsidR="00AB5454" w:rsidRPr="0038338C">
              <w:rPr>
                <w:rFonts w:eastAsia="Times New Roman" w:cs="Arial"/>
                <w:b/>
                <w:bCs/>
                <w:color w:val="FFFFFF" w:themeColor="background1"/>
              </w:rPr>
              <w:t>AÑOS</w:t>
            </w:r>
          </w:p>
        </w:tc>
      </w:tr>
      <w:tr w:rsidR="00A64E5A" w:rsidRPr="0038338C" w:rsidTr="00A64E5A">
        <w:trPr>
          <w:trHeight w:val="1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5A" w:rsidRPr="0038338C" w:rsidRDefault="00A64E5A" w:rsidP="00A64E5A">
            <w:pPr>
              <w:spacing w:after="0"/>
              <w:jc w:val="center"/>
              <w:rPr>
                <w:rFonts w:cs="Arial"/>
                <w:b/>
                <w:i/>
                <w:color w:val="000000" w:themeColor="text1"/>
              </w:rPr>
            </w:pPr>
            <w:r w:rsidRPr="0038338C">
              <w:rPr>
                <w:rFonts w:cs="Arial"/>
                <w:b/>
                <w:color w:val="000000" w:themeColor="text1"/>
              </w:rPr>
              <w:t>SUPERIOR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5A" w:rsidRPr="00A64E5A" w:rsidRDefault="00A64E5A" w:rsidP="00A64E5A">
            <w:pPr>
              <w:spacing w:after="0"/>
              <w:jc w:val="center"/>
              <w:rPr>
                <w:rFonts w:cs="Century Gothic"/>
                <w:bCs/>
                <w:color w:val="000000" w:themeColor="text1"/>
                <w:lang w:val="es-ES"/>
              </w:rPr>
            </w:pPr>
            <w:r w:rsidRPr="00A64E5A">
              <w:rPr>
                <w:rFonts w:cs="Century Gothic"/>
                <w:bCs/>
                <w:color w:val="000000" w:themeColor="text1"/>
                <w:lang w:val="es-ES"/>
              </w:rPr>
              <w:t>970.000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5A" w:rsidRPr="00A64E5A" w:rsidRDefault="00A64E5A" w:rsidP="00A64E5A">
            <w:pPr>
              <w:spacing w:after="0"/>
              <w:jc w:val="center"/>
              <w:rPr>
                <w:rFonts w:cs="Century Gothic"/>
                <w:bCs/>
                <w:color w:val="000000" w:themeColor="text1"/>
                <w:lang w:val="es-ES"/>
              </w:rPr>
            </w:pPr>
            <w:r w:rsidRPr="00A64E5A">
              <w:rPr>
                <w:rFonts w:cs="Century Gothic"/>
                <w:bCs/>
                <w:color w:val="000000" w:themeColor="text1"/>
                <w:lang w:val="es-ES"/>
              </w:rPr>
              <w:t>780.000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5A" w:rsidRPr="00A64E5A" w:rsidRDefault="00A64E5A" w:rsidP="00A64E5A">
            <w:pPr>
              <w:spacing w:after="0"/>
              <w:jc w:val="center"/>
              <w:rPr>
                <w:rFonts w:cs="Century Gothic"/>
                <w:bCs/>
                <w:color w:val="000000" w:themeColor="text1"/>
                <w:lang w:val="es-ES"/>
              </w:rPr>
            </w:pPr>
            <w:r>
              <w:rPr>
                <w:rFonts w:cs="Century Gothic"/>
                <w:bCs/>
                <w:color w:val="000000" w:themeColor="text1"/>
                <w:lang w:val="es-ES"/>
              </w:rPr>
              <w:t>1.</w:t>
            </w:r>
            <w:r w:rsidRPr="00A64E5A">
              <w:rPr>
                <w:rFonts w:cs="Century Gothic"/>
                <w:bCs/>
                <w:color w:val="000000" w:themeColor="text1"/>
                <w:lang w:val="es-ES"/>
              </w:rPr>
              <w:t>720.000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5A" w:rsidRPr="00A64E5A" w:rsidRDefault="00A64E5A" w:rsidP="00A64E5A">
            <w:pPr>
              <w:spacing w:after="0"/>
              <w:jc w:val="center"/>
              <w:rPr>
                <w:rFonts w:cs="Century Gothic"/>
                <w:bCs/>
                <w:color w:val="000000" w:themeColor="text1"/>
                <w:lang w:val="es-ES"/>
              </w:rPr>
            </w:pPr>
            <w:r w:rsidRPr="00A64E5A">
              <w:rPr>
                <w:rFonts w:cs="Century Gothic"/>
                <w:bCs/>
                <w:color w:val="000000" w:themeColor="text1"/>
                <w:lang w:val="es-ES"/>
              </w:rPr>
              <w:t>1</w:t>
            </w:r>
            <w:r>
              <w:rPr>
                <w:rFonts w:cs="Century Gothic"/>
                <w:bCs/>
                <w:color w:val="000000" w:themeColor="text1"/>
                <w:lang w:val="es-ES"/>
              </w:rPr>
              <w:t>.</w:t>
            </w:r>
            <w:r w:rsidRPr="00A64E5A">
              <w:rPr>
                <w:rFonts w:cs="Century Gothic"/>
                <w:bCs/>
                <w:color w:val="000000" w:themeColor="text1"/>
                <w:lang w:val="es-ES"/>
              </w:rPr>
              <w:t>720.000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38338C" w:rsidRDefault="00D51912" w:rsidP="00A64E5A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137.500</w:t>
            </w:r>
          </w:p>
        </w:tc>
      </w:tr>
      <w:tr w:rsidR="00DC7240" w:rsidRPr="0038338C" w:rsidTr="00A64E5A">
        <w:trPr>
          <w:trHeight w:val="1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40" w:rsidRPr="0038338C" w:rsidRDefault="00DC7240" w:rsidP="00A64E5A">
            <w:pPr>
              <w:spacing w:after="0"/>
              <w:jc w:val="center"/>
              <w:rPr>
                <w:rFonts w:cs="Arial"/>
                <w:b/>
                <w:i/>
                <w:color w:val="000000" w:themeColor="text1"/>
              </w:rPr>
            </w:pPr>
            <w:r w:rsidRPr="0038338C">
              <w:rPr>
                <w:rFonts w:cs="Arial"/>
                <w:b/>
                <w:color w:val="000000" w:themeColor="text1"/>
              </w:rPr>
              <w:t>TURISTA - SUPERIOR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40" w:rsidRPr="00DC7240" w:rsidRDefault="00DC7240" w:rsidP="00A64E5A">
            <w:pPr>
              <w:spacing w:after="0"/>
              <w:jc w:val="center"/>
              <w:rPr>
                <w:rFonts w:cs="Century Gothic"/>
                <w:bCs/>
                <w:color w:val="000000" w:themeColor="text1"/>
                <w:lang w:val="es-ES"/>
              </w:rPr>
            </w:pPr>
            <w:r>
              <w:rPr>
                <w:rFonts w:cs="Century Gothic"/>
                <w:bCs/>
                <w:color w:val="000000" w:themeColor="text1"/>
                <w:lang w:val="es-ES"/>
              </w:rPr>
              <w:t>760.000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40" w:rsidRPr="00DC7240" w:rsidRDefault="00DC7240" w:rsidP="00A64E5A">
            <w:pPr>
              <w:spacing w:after="0"/>
              <w:jc w:val="center"/>
              <w:rPr>
                <w:rFonts w:cs="Century Gothic"/>
                <w:bCs/>
                <w:color w:val="000000" w:themeColor="text1"/>
                <w:lang w:val="es-ES"/>
              </w:rPr>
            </w:pPr>
            <w:r w:rsidRPr="00DC7240">
              <w:rPr>
                <w:rFonts w:cs="Century Gothic"/>
                <w:bCs/>
                <w:color w:val="000000" w:themeColor="text1"/>
                <w:lang w:val="es-ES"/>
              </w:rPr>
              <w:t>650.000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40" w:rsidRPr="00DC7240" w:rsidRDefault="00A64E5A" w:rsidP="00A64E5A">
            <w:pPr>
              <w:spacing w:after="0"/>
              <w:jc w:val="center"/>
              <w:rPr>
                <w:rFonts w:cs="Century Gothic"/>
                <w:bCs/>
                <w:color w:val="000000" w:themeColor="text1"/>
                <w:lang w:val="es-ES"/>
              </w:rPr>
            </w:pPr>
            <w:r>
              <w:rPr>
                <w:rFonts w:cs="Century Gothic"/>
                <w:bCs/>
                <w:color w:val="000000" w:themeColor="text1"/>
                <w:lang w:val="es-ES"/>
              </w:rPr>
              <w:t>1.</w:t>
            </w:r>
            <w:r w:rsidR="00DC7240" w:rsidRPr="00DC7240">
              <w:rPr>
                <w:rFonts w:cs="Century Gothic"/>
                <w:bCs/>
                <w:color w:val="000000" w:themeColor="text1"/>
                <w:lang w:val="es-ES"/>
              </w:rPr>
              <w:t>300.000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40" w:rsidRPr="00DC7240" w:rsidRDefault="00DC7240" w:rsidP="00A64E5A">
            <w:pPr>
              <w:spacing w:after="0"/>
              <w:jc w:val="center"/>
              <w:rPr>
                <w:rFonts w:cs="Century Gothic"/>
                <w:bCs/>
                <w:color w:val="000000" w:themeColor="text1"/>
                <w:lang w:val="es-ES"/>
              </w:rPr>
            </w:pPr>
            <w:r w:rsidRPr="00DC7240">
              <w:rPr>
                <w:rFonts w:cs="Century Gothic"/>
                <w:bCs/>
                <w:color w:val="000000" w:themeColor="text1"/>
                <w:lang w:val="es-ES"/>
              </w:rPr>
              <w:t>520.000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240" w:rsidRPr="00DC7240" w:rsidRDefault="00D51912" w:rsidP="00A64E5A">
            <w:pPr>
              <w:spacing w:after="0"/>
              <w:jc w:val="center"/>
              <w:rPr>
                <w:rFonts w:cs="Century Gothic"/>
                <w:bCs/>
                <w:color w:val="000000" w:themeColor="text1"/>
                <w:lang w:val="es-ES"/>
              </w:rPr>
            </w:pPr>
            <w:r>
              <w:rPr>
                <w:color w:val="000000" w:themeColor="text1"/>
              </w:rPr>
              <w:t>137.500</w:t>
            </w:r>
          </w:p>
        </w:tc>
      </w:tr>
      <w:tr w:rsidR="0038338C" w:rsidRPr="0038338C" w:rsidTr="00A64E5A">
        <w:trPr>
          <w:trHeight w:val="1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8C" w:rsidRPr="0038338C" w:rsidRDefault="0038338C" w:rsidP="00A64E5A">
            <w:pPr>
              <w:spacing w:after="0"/>
              <w:jc w:val="center"/>
              <w:rPr>
                <w:rFonts w:cs="Arial"/>
                <w:b/>
                <w:i/>
                <w:color w:val="000000" w:themeColor="text1"/>
              </w:rPr>
            </w:pPr>
            <w:r w:rsidRPr="0038338C">
              <w:rPr>
                <w:rFonts w:cs="Arial"/>
                <w:b/>
                <w:color w:val="000000" w:themeColor="text1"/>
              </w:rPr>
              <w:t>TURISTA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8C" w:rsidRPr="0038338C" w:rsidRDefault="0038338C" w:rsidP="00A64E5A">
            <w:pPr>
              <w:spacing w:after="0"/>
              <w:jc w:val="center"/>
              <w:rPr>
                <w:color w:val="000000" w:themeColor="text1"/>
              </w:rPr>
            </w:pPr>
            <w:r w:rsidRPr="0038338C">
              <w:rPr>
                <w:rFonts w:cs="Century Gothic"/>
                <w:bCs/>
                <w:color w:val="000000" w:themeColor="text1"/>
                <w:lang w:val="es-ES"/>
              </w:rPr>
              <w:t>690.000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8C" w:rsidRPr="0038338C" w:rsidRDefault="0038338C" w:rsidP="00A64E5A">
            <w:pPr>
              <w:spacing w:after="0"/>
              <w:jc w:val="center"/>
              <w:rPr>
                <w:color w:val="000000" w:themeColor="text1"/>
              </w:rPr>
            </w:pPr>
            <w:r w:rsidRPr="0038338C">
              <w:rPr>
                <w:rFonts w:cs="Century Gothic"/>
                <w:bCs/>
                <w:color w:val="000000" w:themeColor="text1"/>
                <w:lang w:val="es-ES"/>
              </w:rPr>
              <w:t>570.000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8C" w:rsidRPr="0038338C" w:rsidRDefault="0038338C" w:rsidP="00A64E5A">
            <w:pPr>
              <w:spacing w:after="0"/>
              <w:jc w:val="center"/>
              <w:rPr>
                <w:color w:val="000000" w:themeColor="text1"/>
              </w:rPr>
            </w:pPr>
            <w:r w:rsidRPr="0038338C">
              <w:rPr>
                <w:color w:val="000000" w:themeColor="text1"/>
              </w:rPr>
              <w:t>1.200.000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8C" w:rsidRPr="0038338C" w:rsidRDefault="00DC7240" w:rsidP="00A64E5A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450.000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8C" w:rsidRPr="0038338C" w:rsidRDefault="00D51912" w:rsidP="00A64E5A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137.500</w:t>
            </w:r>
          </w:p>
        </w:tc>
      </w:tr>
    </w:tbl>
    <w:p w:rsidR="00372DDB" w:rsidRPr="0038338C" w:rsidRDefault="00372DDB" w:rsidP="00372DDB">
      <w:pPr>
        <w:spacing w:after="0" w:line="240" w:lineRule="auto"/>
        <w:jc w:val="both"/>
        <w:rPr>
          <w:rFonts w:eastAsia="Times New Roman" w:cs="Arial"/>
          <w:color w:val="000000" w:themeColor="text1"/>
          <w:lang w:eastAsia="es-CO"/>
        </w:rPr>
      </w:pPr>
    </w:p>
    <w:p w:rsidR="00372DDB" w:rsidRDefault="0001522C" w:rsidP="00372DDB">
      <w:pPr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  <w:r>
        <w:rPr>
          <w:noProof/>
          <w:lang w:val="es-ES" w:eastAsia="es-ES"/>
        </w:rPr>
        <w:pict>
          <v:rect id="Rectángulo 2" o:spid="_x0000_s1027" style="position:absolute;left:0;text-align:left;margin-left:0;margin-top:5.25pt;width:114pt;height:24pt;z-index:251668480;visibility:visible;mso-position-horizontal:left;mso-position-horizontal-relative:margin;mso-width-relative:margin;mso-height-relative:margin;v-text-anchor:middle" wrapcoords="-142 -675 -142 20925 21742 20925 21742 -675 -142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" fillcolor="#2de0f3" strokecolor="#404040 [2429]">
            <v:textbox>
              <w:txbxContent>
                <w:p w:rsidR="00372DDB" w:rsidRPr="008B2F78" w:rsidRDefault="00372DDB" w:rsidP="00372DDB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</w:pPr>
                  <w:r w:rsidRPr="008B2F78"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  <w:t>INCLUYE</w:t>
                  </w:r>
                </w:p>
              </w:txbxContent>
            </v:textbox>
            <w10:wrap type="through" anchorx="margin"/>
          </v:rect>
        </w:pict>
      </w:r>
    </w:p>
    <w:p w:rsidR="00372DDB" w:rsidRDefault="00372DDB" w:rsidP="00372DDB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372DDB" w:rsidRDefault="00372DDB" w:rsidP="00372DDB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372DDB" w:rsidRPr="00AB5454" w:rsidRDefault="00CD67C3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AB5454">
        <w:rPr>
          <w:rFonts w:eastAsia="Times New Roman" w:cs="Arial"/>
          <w:color w:val="000000"/>
          <w:lang w:eastAsia="es-CO"/>
        </w:rPr>
        <w:t xml:space="preserve">Alojamiento </w:t>
      </w:r>
      <w:r w:rsidR="0058652F">
        <w:rPr>
          <w:rFonts w:eastAsia="Times New Roman" w:cs="Arial"/>
          <w:color w:val="000000"/>
          <w:lang w:eastAsia="es-CO"/>
        </w:rPr>
        <w:t>2 noches</w:t>
      </w:r>
      <w:r w:rsidRPr="00AB5454">
        <w:rPr>
          <w:rFonts w:eastAsia="Times New Roman" w:cs="Arial"/>
          <w:color w:val="000000"/>
          <w:lang w:eastAsia="es-CO"/>
        </w:rPr>
        <w:t xml:space="preserve"> </w:t>
      </w:r>
      <w:r w:rsidR="0058652F">
        <w:rPr>
          <w:rFonts w:eastAsia="Times New Roman" w:cs="Arial"/>
          <w:color w:val="000000"/>
          <w:lang w:eastAsia="es-CO"/>
        </w:rPr>
        <w:t>en el hotel seleccionado en Bucaramanga</w:t>
      </w:r>
    </w:p>
    <w:p w:rsidR="00372DDB" w:rsidRPr="00AB5454" w:rsidRDefault="00CD67C3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AB5454">
        <w:rPr>
          <w:rFonts w:eastAsia="Times New Roman" w:cs="Arial"/>
          <w:color w:val="000000"/>
          <w:lang w:eastAsia="es-CO"/>
        </w:rPr>
        <w:t>Impuestos y Seguro Hotelero</w:t>
      </w:r>
    </w:p>
    <w:p w:rsidR="00372DDB" w:rsidRPr="00AB5454" w:rsidRDefault="00CD67C3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AB5454">
        <w:rPr>
          <w:rFonts w:eastAsia="Times New Roman" w:cs="Arial"/>
          <w:color w:val="000000"/>
          <w:lang w:eastAsia="es-CO"/>
        </w:rPr>
        <w:t>Traslado Aeropuerto – Hotel – Aeropuerto</w:t>
      </w:r>
    </w:p>
    <w:p w:rsidR="00372DDB" w:rsidRPr="00AB5454" w:rsidRDefault="00FE4E82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AB5454">
        <w:rPr>
          <w:rFonts w:eastAsia="Times New Roman" w:cs="Arial"/>
          <w:color w:val="000000"/>
          <w:lang w:eastAsia="es-CO"/>
        </w:rPr>
        <w:t>2</w:t>
      </w:r>
      <w:r w:rsidR="00CD67C3" w:rsidRPr="00AB5454">
        <w:rPr>
          <w:rFonts w:eastAsia="Times New Roman" w:cs="Arial"/>
          <w:color w:val="000000"/>
          <w:lang w:eastAsia="es-CO"/>
        </w:rPr>
        <w:t xml:space="preserve"> Desayunos</w:t>
      </w:r>
    </w:p>
    <w:p w:rsidR="00372DDB" w:rsidRPr="00AB5454" w:rsidRDefault="00FE4E82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AB5454">
        <w:rPr>
          <w:rFonts w:eastAsia="Times New Roman" w:cs="Arial"/>
          <w:color w:val="000000"/>
          <w:lang w:eastAsia="es-CO"/>
        </w:rPr>
        <w:t>2</w:t>
      </w:r>
      <w:r w:rsidR="00CD67C3" w:rsidRPr="00AB5454">
        <w:rPr>
          <w:rFonts w:eastAsia="Times New Roman" w:cs="Arial"/>
          <w:color w:val="000000"/>
          <w:lang w:eastAsia="es-CO"/>
        </w:rPr>
        <w:t xml:space="preserve"> Almuerzos</w:t>
      </w:r>
    </w:p>
    <w:p w:rsidR="00372DDB" w:rsidRPr="001D28EA" w:rsidRDefault="001D28EA" w:rsidP="0038366B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1D28EA">
        <w:rPr>
          <w:rFonts w:eastAsia="Times New Roman" w:cs="Arial"/>
          <w:color w:val="000000"/>
          <w:lang w:eastAsia="es-CO"/>
        </w:rPr>
        <w:t>2</w:t>
      </w:r>
      <w:r w:rsidR="00CD67C3" w:rsidRPr="001D28EA">
        <w:rPr>
          <w:rFonts w:eastAsia="Times New Roman" w:cs="Arial"/>
          <w:color w:val="000000"/>
          <w:lang w:eastAsia="es-CO"/>
        </w:rPr>
        <w:t xml:space="preserve"> Cena</w:t>
      </w:r>
      <w:r>
        <w:rPr>
          <w:rFonts w:eastAsia="Times New Roman" w:cs="Arial"/>
          <w:color w:val="000000"/>
          <w:lang w:eastAsia="es-CO"/>
        </w:rPr>
        <w:t>s</w:t>
      </w:r>
    </w:p>
    <w:p w:rsidR="00372DDB" w:rsidRPr="00ED35C7" w:rsidRDefault="00ED35C7" w:rsidP="00ED35C7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>C</w:t>
      </w:r>
      <w:r w:rsidRPr="00AB5454">
        <w:rPr>
          <w:rFonts w:eastAsia="Times New Roman" w:cs="Arial"/>
          <w:color w:val="000000"/>
          <w:lang w:eastAsia="es-CO"/>
        </w:rPr>
        <w:t xml:space="preserve">ity </w:t>
      </w:r>
      <w:r>
        <w:rPr>
          <w:rFonts w:eastAsia="Times New Roman" w:cs="Arial"/>
          <w:color w:val="000000"/>
          <w:lang w:eastAsia="es-CO"/>
        </w:rPr>
        <w:t xml:space="preserve">Night </w:t>
      </w:r>
      <w:r w:rsidRPr="00AB5454">
        <w:rPr>
          <w:rFonts w:eastAsia="Times New Roman" w:cs="Arial"/>
          <w:color w:val="000000"/>
          <w:lang w:eastAsia="es-CO"/>
        </w:rPr>
        <w:t>Tour – Cerro El Santísimo (salida regular)</w:t>
      </w:r>
    </w:p>
    <w:p w:rsidR="00372DDB" w:rsidRDefault="00CD67C3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AB5454">
        <w:rPr>
          <w:rFonts w:eastAsia="Times New Roman" w:cs="Arial"/>
          <w:color w:val="000000"/>
          <w:lang w:eastAsia="es-CO"/>
        </w:rPr>
        <w:t>Tour Cruzando el Chicamocha (salida regular)</w:t>
      </w:r>
    </w:p>
    <w:p w:rsidR="0022267D" w:rsidRPr="00AB5454" w:rsidRDefault="00ED35C7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>C</w:t>
      </w:r>
      <w:r w:rsidRPr="00AB5454">
        <w:rPr>
          <w:rFonts w:eastAsia="Times New Roman" w:cs="Arial"/>
          <w:color w:val="000000"/>
          <w:lang w:eastAsia="es-CO"/>
        </w:rPr>
        <w:t xml:space="preserve">ity Tour </w:t>
      </w:r>
      <w:r>
        <w:rPr>
          <w:rFonts w:eastAsia="Times New Roman" w:cs="Arial"/>
          <w:color w:val="000000"/>
          <w:lang w:eastAsia="es-CO"/>
        </w:rPr>
        <w:t>por Bucaramanga</w:t>
      </w:r>
      <w:r w:rsidRPr="00AB5454">
        <w:rPr>
          <w:rFonts w:eastAsia="Times New Roman" w:cs="Arial"/>
          <w:color w:val="000000"/>
          <w:lang w:eastAsia="es-CO"/>
        </w:rPr>
        <w:t xml:space="preserve"> (salida regular)</w:t>
      </w:r>
    </w:p>
    <w:p w:rsidR="00372DDB" w:rsidRPr="00AB5454" w:rsidRDefault="00CD67C3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AB5454">
        <w:rPr>
          <w:rFonts w:eastAsia="Times New Roman" w:cs="Arial"/>
          <w:color w:val="000000"/>
          <w:lang w:eastAsia="es-CO"/>
        </w:rPr>
        <w:t>Guía Turístico en todos los tours.</w:t>
      </w:r>
    </w:p>
    <w:p w:rsidR="00CD67C3" w:rsidRPr="00AB5454" w:rsidRDefault="00CD67C3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AB5454">
        <w:rPr>
          <w:rFonts w:eastAsia="Times New Roman" w:cs="Arial"/>
          <w:color w:val="000000"/>
          <w:lang w:eastAsia="es-CO"/>
        </w:rPr>
        <w:t>Asistencia médica</w:t>
      </w:r>
    </w:p>
    <w:p w:rsidR="0015203A" w:rsidRPr="00AB5454" w:rsidRDefault="00647274" w:rsidP="0015203A">
      <w:pPr>
        <w:spacing w:before="100" w:beforeAutospacing="1" w:after="100" w:afterAutospacing="1" w:line="240" w:lineRule="auto"/>
        <w:jc w:val="both"/>
        <w:rPr>
          <w:rFonts w:cs="Arial"/>
        </w:rPr>
      </w:pPr>
      <w:r>
        <w:rPr>
          <w:rFonts w:eastAsiaTheme="minorEastAsia" w:cs="Arial"/>
          <w:b/>
          <w:u w:val="single"/>
          <w:lang w:eastAsia="es-CO"/>
        </w:rPr>
        <w:lastRenderedPageBreak/>
        <w:br/>
      </w:r>
      <w:r w:rsidR="00CD67C3" w:rsidRPr="00AB5454">
        <w:rPr>
          <w:rFonts w:eastAsiaTheme="minorEastAsia" w:cs="Arial"/>
          <w:b/>
          <w:u w:val="single"/>
          <w:lang w:eastAsia="es-CO"/>
        </w:rPr>
        <w:t>Actividades incluidas en el Acuaparque Nacional del Chicamocha</w:t>
      </w:r>
      <w:r w:rsidR="00CD67C3" w:rsidRPr="00AB5454">
        <w:rPr>
          <w:rFonts w:eastAsia="Times New Roman" w:cs="Arial"/>
          <w:b/>
          <w:bCs/>
          <w:color w:val="000000"/>
          <w:lang w:eastAsia="es-CO"/>
        </w:rPr>
        <w:t>:</w:t>
      </w:r>
      <w:r w:rsidR="00CD67C3" w:rsidRPr="00AB5454">
        <w:rPr>
          <w:rFonts w:eastAsia="Times New Roman" w:cs="Arial"/>
          <w:color w:val="000000"/>
          <w:lang w:eastAsia="es-CO"/>
        </w:rPr>
        <w:t> Cable-vuelo (adultos y niños), columpio extremo (adultos), chiva (adultos y niños), realidad virtual (adultos y niños), sala cine 4d (adultos y niños), pista de hielo niños (adultos y niños), buggies (adultos), toboganes (adultos y niños), torrentismo (adultos), granja de paco (adultos y niños), avestruzca (adultos y niños), parque infantil (niños).</w:t>
      </w:r>
    </w:p>
    <w:p w:rsidR="0015203A" w:rsidRDefault="0001522C" w:rsidP="0015203A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  <w:r>
        <w:rPr>
          <w:noProof/>
          <w:lang w:val="es-ES" w:eastAsia="es-ES"/>
        </w:rPr>
        <w:pict>
          <v:rect id="Rectángulo 3" o:spid="_x0000_s1028" style="position:absolute;left:0;text-align:left;margin-left:0;margin-top:.7pt;width:114pt;height:24pt;z-index:251670528;visibility:visible;mso-position-horizontal-relative:margin;mso-width-relative:margin;mso-height-relative:margin;v-text-anchor:middle" wrapcoords="-142 -675 -142 20925 21742 20925 21742 -675 -142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" fillcolor="#2de0f3" strokecolor="#404040 [2429]">
            <v:textbox>
              <w:txbxContent>
                <w:p w:rsidR="0015203A" w:rsidRPr="00635CFD" w:rsidRDefault="0015203A" w:rsidP="0015203A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</w:pPr>
                  <w:r w:rsidRPr="00635CFD"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  <w:t>NO INCLUYE</w:t>
                  </w:r>
                </w:p>
              </w:txbxContent>
            </v:textbox>
            <w10:wrap type="through" anchorx="margin"/>
          </v:rect>
        </w:pict>
      </w:r>
    </w:p>
    <w:p w:rsidR="0015203A" w:rsidRDefault="0015203A" w:rsidP="0015203A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</w:p>
    <w:p w:rsidR="0015203A" w:rsidRDefault="0015203A" w:rsidP="0015203A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</w:p>
    <w:p w:rsidR="0015203A" w:rsidRPr="00835990" w:rsidRDefault="0015203A" w:rsidP="00835990">
      <w:pPr>
        <w:pStyle w:val="Prrafodelista"/>
        <w:numPr>
          <w:ilvl w:val="0"/>
          <w:numId w:val="7"/>
        </w:numPr>
        <w:spacing w:after="0" w:line="276" w:lineRule="auto"/>
        <w:ind w:left="426"/>
        <w:rPr>
          <w:rFonts w:cs="Arial"/>
        </w:rPr>
      </w:pPr>
      <w:r w:rsidRPr="00FC1635">
        <w:rPr>
          <w:rFonts w:cs="Arial"/>
        </w:rPr>
        <w:t>Tiquetes aéreos (</w:t>
      </w:r>
      <w:r>
        <w:rPr>
          <w:rFonts w:cs="Arial"/>
        </w:rPr>
        <w:t>Consulte nuestras tarifas</w:t>
      </w:r>
      <w:r w:rsidRPr="00FC1635">
        <w:rPr>
          <w:rFonts w:cs="Arial"/>
        </w:rPr>
        <w:t xml:space="preserve">) </w:t>
      </w:r>
    </w:p>
    <w:p w:rsidR="0015203A" w:rsidRPr="00FC1635" w:rsidRDefault="0015203A" w:rsidP="0015203A">
      <w:pPr>
        <w:pStyle w:val="Prrafodelista"/>
        <w:numPr>
          <w:ilvl w:val="0"/>
          <w:numId w:val="7"/>
        </w:numPr>
        <w:spacing w:after="0" w:line="276" w:lineRule="auto"/>
        <w:ind w:left="426"/>
        <w:rPr>
          <w:rFonts w:cs="Arial"/>
        </w:rPr>
      </w:pPr>
      <w:r w:rsidRPr="00FC1635">
        <w:rPr>
          <w:rFonts w:cs="Arial"/>
        </w:rPr>
        <w:t>Opcionales, gastos y/o alimentación no mencionados en el plan.</w:t>
      </w:r>
    </w:p>
    <w:p w:rsidR="0015203A" w:rsidRPr="00FC1635" w:rsidRDefault="0015203A" w:rsidP="0015203A">
      <w:pPr>
        <w:pStyle w:val="Prrafodelista"/>
        <w:numPr>
          <w:ilvl w:val="0"/>
          <w:numId w:val="7"/>
        </w:numPr>
        <w:spacing w:after="0" w:line="276" w:lineRule="auto"/>
        <w:ind w:left="426"/>
        <w:rPr>
          <w:rFonts w:cs="Arial"/>
        </w:rPr>
      </w:pPr>
      <w:r w:rsidRPr="00FC1635">
        <w:rPr>
          <w:rFonts w:cs="Arial"/>
        </w:rPr>
        <w:t>Gastos personales.</w:t>
      </w:r>
    </w:p>
    <w:p w:rsidR="00643882" w:rsidRDefault="00643882" w:rsidP="00643882">
      <w:pPr>
        <w:spacing w:after="0" w:line="240" w:lineRule="auto"/>
        <w:rPr>
          <w:rFonts w:eastAsia="Times New Roman" w:cs="Arial"/>
          <w:b/>
          <w:bCs/>
          <w:color w:val="000000"/>
          <w:lang w:eastAsia="es-CO"/>
        </w:rPr>
      </w:pPr>
      <w:r>
        <w:rPr>
          <w:rFonts w:eastAsia="Times New Roman" w:cs="Arial"/>
          <w:b/>
          <w:bCs/>
          <w:color w:val="000000"/>
          <w:lang w:eastAsia="es-CO"/>
        </w:rPr>
        <w:br/>
      </w:r>
      <w:r w:rsidR="00CD67C3" w:rsidRPr="00643882">
        <w:rPr>
          <w:rFonts w:eastAsia="Times New Roman" w:cs="Arial"/>
          <w:b/>
          <w:bCs/>
          <w:color w:val="000000"/>
          <w:lang w:eastAsia="es-CO"/>
        </w:rPr>
        <w:t>NOTAS IMPORTANTES:</w:t>
      </w:r>
    </w:p>
    <w:p w:rsidR="00643882" w:rsidRPr="00523259" w:rsidRDefault="00CD67C3" w:rsidP="00643882">
      <w:pPr>
        <w:pStyle w:val="Prrafodelista"/>
        <w:numPr>
          <w:ilvl w:val="0"/>
          <w:numId w:val="9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643882">
        <w:rPr>
          <w:rFonts w:eastAsia="Times New Roman" w:cs="Arial"/>
          <w:b/>
          <w:bCs/>
          <w:color w:val="000000"/>
          <w:lang w:eastAsia="es-CO"/>
        </w:rPr>
        <w:t>Tarifas e itinerarios sujetos a cambios y disponibilidad al momento de reservar. Este es un folleto informativo con tarifas orientativas, las cuales pueden variar.</w:t>
      </w:r>
    </w:p>
    <w:p w:rsidR="00643882" w:rsidRPr="00643882" w:rsidRDefault="00CD67C3" w:rsidP="00643882">
      <w:pPr>
        <w:pStyle w:val="Prrafodelista"/>
        <w:numPr>
          <w:ilvl w:val="0"/>
          <w:numId w:val="9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643882">
        <w:rPr>
          <w:rFonts w:eastAsia="Times New Roman" w:cs="Arial"/>
          <w:b/>
          <w:bCs/>
          <w:color w:val="000000"/>
          <w:lang w:eastAsia="es-CO"/>
        </w:rPr>
        <w:t xml:space="preserve">Consulte políticas de máxima acomodación en </w:t>
      </w:r>
      <w:r w:rsidR="00331A92" w:rsidRPr="00643882">
        <w:rPr>
          <w:rFonts w:eastAsia="Times New Roman" w:cs="Arial"/>
          <w:b/>
          <w:bCs/>
          <w:color w:val="000000"/>
          <w:lang w:eastAsia="es-CO"/>
        </w:rPr>
        <w:t>cada ho</w:t>
      </w:r>
      <w:r w:rsidR="00126CF6" w:rsidRPr="00643882">
        <w:rPr>
          <w:rFonts w:eastAsia="Times New Roman" w:cs="Arial"/>
          <w:b/>
          <w:bCs/>
          <w:color w:val="000000"/>
          <w:lang w:eastAsia="es-CO"/>
        </w:rPr>
        <w:t xml:space="preserve">tel. La tarifa de niños </w:t>
      </w:r>
      <w:r w:rsidR="00331A92" w:rsidRPr="00643882">
        <w:rPr>
          <w:rFonts w:eastAsia="Times New Roman" w:cs="Arial"/>
          <w:b/>
          <w:bCs/>
          <w:color w:val="000000"/>
          <w:lang w:eastAsia="es-CO"/>
        </w:rPr>
        <w:t xml:space="preserve">de </w:t>
      </w:r>
      <w:r w:rsidR="00126CF6" w:rsidRPr="00643882">
        <w:rPr>
          <w:rFonts w:eastAsia="Times New Roman" w:cs="Arial"/>
          <w:b/>
          <w:bCs/>
          <w:color w:val="000000"/>
          <w:lang w:eastAsia="es-CO"/>
        </w:rPr>
        <w:t>3 a 4</w:t>
      </w:r>
      <w:r w:rsidR="00331A92" w:rsidRPr="00643882">
        <w:rPr>
          <w:rFonts w:eastAsia="Times New Roman" w:cs="Arial"/>
          <w:b/>
          <w:bCs/>
          <w:color w:val="000000"/>
          <w:lang w:eastAsia="es-CO"/>
        </w:rPr>
        <w:t xml:space="preserve"> años</w:t>
      </w:r>
      <w:r w:rsidR="00126CF6" w:rsidRPr="00643882">
        <w:rPr>
          <w:rFonts w:eastAsia="Times New Roman" w:cs="Arial"/>
          <w:b/>
          <w:bCs/>
          <w:color w:val="000000"/>
          <w:lang w:eastAsia="es-CO"/>
        </w:rPr>
        <w:t xml:space="preserve"> incluye Servicios, t</w:t>
      </w:r>
      <w:r w:rsidR="009C7C2A" w:rsidRPr="00643882">
        <w:rPr>
          <w:rFonts w:eastAsia="Times New Roman" w:cs="Arial"/>
          <w:b/>
          <w:bCs/>
          <w:color w:val="000000"/>
          <w:lang w:eastAsia="es-CO"/>
        </w:rPr>
        <w:t>ransporte y asistencia médica, No incluye alojamiento, por lo que deberá compartir habitación con los padres.</w:t>
      </w:r>
    </w:p>
    <w:p w:rsidR="00643882" w:rsidRPr="00643882" w:rsidRDefault="00126CF6" w:rsidP="00643882">
      <w:pPr>
        <w:pStyle w:val="Prrafodelista"/>
        <w:numPr>
          <w:ilvl w:val="0"/>
          <w:numId w:val="9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643882">
        <w:rPr>
          <w:rFonts w:eastAsia="Times New Roman" w:cs="Arial"/>
          <w:b/>
          <w:bCs/>
          <w:color w:val="000000"/>
          <w:lang w:eastAsia="es-CO"/>
        </w:rPr>
        <w:t>Infantes de 0 a 2 Años deben pagar Asistencia Médica</w:t>
      </w:r>
      <w:r w:rsidR="0001522C">
        <w:rPr>
          <w:rFonts w:eastAsia="Times New Roman" w:cs="Arial"/>
          <w:b/>
          <w:bCs/>
          <w:color w:val="000000"/>
          <w:lang w:eastAsia="es-CO"/>
        </w:rPr>
        <w:t xml:space="preserve"> de $18.750</w:t>
      </w:r>
      <w:bookmarkStart w:id="0" w:name="_GoBack"/>
      <w:bookmarkEnd w:id="0"/>
      <w:r w:rsidRPr="00643882">
        <w:rPr>
          <w:rFonts w:eastAsia="Times New Roman" w:cs="Arial"/>
          <w:b/>
          <w:bCs/>
          <w:color w:val="000000"/>
          <w:lang w:eastAsia="es-CO"/>
        </w:rPr>
        <w:t xml:space="preserve"> y comparten habitación con sus padres. </w:t>
      </w:r>
    </w:p>
    <w:p w:rsidR="00643882" w:rsidRPr="00643882" w:rsidRDefault="00CD67C3" w:rsidP="00643882">
      <w:pPr>
        <w:pStyle w:val="Prrafodelista"/>
        <w:numPr>
          <w:ilvl w:val="0"/>
          <w:numId w:val="9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643882">
        <w:rPr>
          <w:rFonts w:eastAsia="Times New Roman" w:cs="Arial"/>
          <w:b/>
          <w:bCs/>
          <w:color w:val="000000"/>
          <w:lang w:eastAsia="es-CO"/>
        </w:rPr>
        <w:t>Servicios en regular compartido diurno (tipo excursión)</w:t>
      </w:r>
    </w:p>
    <w:p w:rsidR="00CD67C3" w:rsidRPr="00E163F9" w:rsidRDefault="00CD67C3" w:rsidP="00643882">
      <w:pPr>
        <w:pStyle w:val="Prrafodelista"/>
        <w:numPr>
          <w:ilvl w:val="0"/>
          <w:numId w:val="9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643882">
        <w:rPr>
          <w:rFonts w:eastAsia="Times New Roman" w:cs="Arial"/>
          <w:b/>
          <w:bCs/>
          <w:color w:val="000000"/>
          <w:lang w:eastAsia="es-CO"/>
        </w:rPr>
        <w:t>Suplemento transporte exclusivo de 1-4 personas $</w:t>
      </w:r>
      <w:r w:rsidR="00D52B9B">
        <w:rPr>
          <w:rFonts w:eastAsia="Times New Roman" w:cs="Arial"/>
          <w:b/>
          <w:bCs/>
          <w:color w:val="000000"/>
          <w:lang w:eastAsia="es-CO"/>
        </w:rPr>
        <w:t>625</w:t>
      </w:r>
      <w:r w:rsidR="009C5C71" w:rsidRPr="00643882">
        <w:rPr>
          <w:rFonts w:eastAsia="Times New Roman" w:cs="Arial"/>
          <w:b/>
          <w:bCs/>
          <w:color w:val="000000"/>
          <w:lang w:eastAsia="es-CO"/>
        </w:rPr>
        <w:t>.000</w:t>
      </w:r>
    </w:p>
    <w:p w:rsidR="00E163F9" w:rsidRPr="00643882" w:rsidRDefault="00E163F9" w:rsidP="00E163F9">
      <w:pPr>
        <w:pStyle w:val="Prrafodelista"/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</w:p>
    <w:p w:rsidR="00880DF4" w:rsidRPr="00E163F9" w:rsidRDefault="00880DF4" w:rsidP="00880DF4">
      <w:pPr>
        <w:spacing w:after="0"/>
        <w:jc w:val="center"/>
        <w:rPr>
          <w:rFonts w:cs="Arial"/>
          <w:b/>
          <w:i/>
          <w:color w:val="000000" w:themeColor="text1"/>
          <w:sz w:val="28"/>
        </w:rPr>
      </w:pPr>
      <w:r w:rsidRPr="00E163F9">
        <w:rPr>
          <w:rFonts w:cs="Arial"/>
          <w:b/>
          <w:i/>
          <w:color w:val="000000" w:themeColor="text1"/>
          <w:sz w:val="28"/>
        </w:rPr>
        <w:t>HOTELES EN BUCARAMANGA</w:t>
      </w:r>
    </w:p>
    <w:p w:rsidR="00880DF4" w:rsidRDefault="00880DF4" w:rsidP="00880DF4">
      <w:pPr>
        <w:spacing w:after="0"/>
        <w:rPr>
          <w:rFonts w:ascii="Arial" w:hAnsi="Arial" w:cs="Arial"/>
          <w:b/>
        </w:rPr>
      </w:pPr>
    </w:p>
    <w:p w:rsidR="00880DF4" w:rsidRPr="00BE1106" w:rsidRDefault="0001522C" w:rsidP="00880DF4">
      <w:pPr>
        <w:ind w:firstLine="709"/>
        <w:rPr>
          <w:b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0" o:spid="_x0000_s1030" type="#_x0000_t202" style="position:absolute;left:0;text-align:left;margin-left:300.15pt;margin-top:33.95pt;width:119.25pt;height:151.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" stroked="f">
            <v:textbox style="mso-next-textbox:#Cuadro de texto 10">
              <w:txbxContent>
                <w:p w:rsidR="00880DF4" w:rsidRDefault="00880DF4" w:rsidP="00880DF4">
                  <w:r>
                    <w:t xml:space="preserve">HOTEL PLAZUELA REAL </w:t>
                  </w:r>
                  <w:r>
                    <w:br/>
                    <w:t>HOTEL RUITOQUE</w:t>
                  </w:r>
                  <w:r>
                    <w:br/>
                    <w:t>HOTEL PALONEGRO</w:t>
                  </w:r>
                  <w:r>
                    <w:br/>
                    <w:t>HOTEL EL PILAR</w:t>
                  </w:r>
                  <w:r>
                    <w:br/>
                    <w:t>HOTEL ISLA MAYOR</w:t>
                  </w:r>
                </w:p>
                <w:p w:rsidR="00880DF4" w:rsidRDefault="00880DF4" w:rsidP="00880DF4"/>
              </w:txbxContent>
            </v:textbox>
            <w10:wrap type="square" anchorx="margin"/>
          </v:shape>
        </w:pict>
      </w:r>
      <w:r>
        <w:rPr>
          <w:noProof/>
          <w:lang w:val="es-ES" w:eastAsia="es-ES"/>
        </w:rPr>
        <w:pict>
          <v:shape id="Cuadro de texto 8" o:spid="_x0000_s1029" type="#_x0000_t202" style="position:absolute;left:0;text-align:left;margin-left:.45pt;margin-top:27.2pt;width:134.55pt;height:173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" stroked="f">
            <v:textbox style="mso-next-textbox:#Cuadro de texto 8">
              <w:txbxContent>
                <w:p w:rsidR="00880DF4" w:rsidRDefault="00880DF4" w:rsidP="00880DF4">
                  <w:r w:rsidRPr="0049759B">
                    <w:rPr>
                      <w:lang w:val="en-US"/>
                    </w:rPr>
                    <w:t>HOTEL DANN CARLTON</w:t>
                  </w:r>
                  <w:r w:rsidRPr="0049759B">
                    <w:rPr>
                      <w:lang w:val="en-US"/>
                    </w:rPr>
                    <w:br/>
                    <w:t>HOTEL HOLIDAY INN</w:t>
                  </w:r>
                  <w:r w:rsidRPr="0049759B">
                    <w:rPr>
                      <w:lang w:val="en-US"/>
                    </w:rPr>
                    <w:br/>
                    <w:t>HOTEL TRYP</w:t>
                  </w:r>
                  <w:r w:rsidRPr="0049759B">
                    <w:rPr>
                      <w:lang w:val="en-US"/>
                    </w:rPr>
                    <w:br/>
                    <w:t>HOTEL LA TRIADA</w:t>
                  </w:r>
                  <w:r w:rsidRPr="0049759B">
                    <w:rPr>
                      <w:lang w:val="en-US"/>
                    </w:rPr>
                    <w:br/>
                    <w:t>HOTEL SERENETY SUITE</w:t>
                  </w:r>
                  <w:r w:rsidRPr="0049759B">
                    <w:rPr>
                      <w:lang w:val="en-US"/>
                    </w:rPr>
                    <w:br/>
                    <w:t>CLUB CAMPESTRE</w:t>
                  </w:r>
                  <w:r w:rsidRPr="0049759B">
                    <w:rPr>
                      <w:lang w:val="en-US"/>
                    </w:rPr>
                    <w:br/>
                    <w:t>HOTEL RAMADA</w:t>
                  </w:r>
                  <w:r w:rsidRPr="0049759B">
                    <w:rPr>
                      <w:lang w:val="en-US"/>
                    </w:rPr>
                    <w:br/>
                    <w:t>HOTEL CHICAMOCHA</w:t>
                  </w:r>
                  <w:r w:rsidRPr="0049759B">
                    <w:rPr>
                      <w:lang w:val="en-US"/>
                    </w:rPr>
                    <w:br/>
                    <w:t>HOTEL ESTELAR APTOS.</w:t>
                  </w:r>
                  <w:r w:rsidRPr="0049759B">
                    <w:rPr>
                      <w:lang w:val="en-US"/>
                    </w:rPr>
                    <w:br/>
                  </w:r>
                  <w:r>
                    <w:t>HOTEL PUNTA DIAMANTE</w:t>
                  </w:r>
                </w:p>
                <w:p w:rsidR="00880DF4" w:rsidRDefault="00880DF4" w:rsidP="00880DF4"/>
                <w:p w:rsidR="00880DF4" w:rsidRDefault="00880DF4" w:rsidP="00880DF4"/>
                <w:p w:rsidR="00880DF4" w:rsidRDefault="00880DF4" w:rsidP="00880DF4"/>
              </w:txbxContent>
            </v:textbox>
            <w10:wrap type="square"/>
          </v:shape>
        </w:pict>
      </w:r>
      <w:r w:rsidR="00880DF4" w:rsidRPr="00BE1106">
        <w:rPr>
          <w:b/>
        </w:rPr>
        <w:t>SUPERIOR</w:t>
      </w:r>
      <w:r w:rsidR="00880DF4">
        <w:rPr>
          <w:b/>
        </w:rPr>
        <w:tab/>
      </w:r>
      <w:r w:rsidR="00880DF4">
        <w:rPr>
          <w:b/>
        </w:rPr>
        <w:tab/>
      </w:r>
      <w:r w:rsidR="00880DF4">
        <w:rPr>
          <w:b/>
        </w:rPr>
        <w:tab/>
      </w:r>
      <w:r w:rsidR="00880DF4" w:rsidRPr="00BE1106">
        <w:rPr>
          <w:b/>
        </w:rPr>
        <w:t xml:space="preserve">TURISTA </w:t>
      </w:r>
      <w:r w:rsidR="00880DF4">
        <w:rPr>
          <w:b/>
        </w:rPr>
        <w:t>–</w:t>
      </w:r>
      <w:r w:rsidR="00880DF4" w:rsidRPr="00BE1106">
        <w:rPr>
          <w:b/>
        </w:rPr>
        <w:t xml:space="preserve"> SUPERIOR</w:t>
      </w:r>
      <w:r w:rsidR="00E163F9">
        <w:rPr>
          <w:b/>
        </w:rPr>
        <w:t xml:space="preserve">                 TURISTA</w:t>
      </w:r>
    </w:p>
    <w:p w:rsidR="00E163F9" w:rsidRDefault="0001522C" w:rsidP="00E163F9">
      <w:pPr>
        <w:spacing w:after="0"/>
      </w:pPr>
      <w:r>
        <w:rPr>
          <w:noProof/>
          <w:lang w:val="es-ES" w:eastAsia="es-ES"/>
        </w:rPr>
        <w:pict>
          <v:shape id="Cuadro de texto 9" o:spid="_x0000_s1031" type="#_x0000_t202" style="position:absolute;margin-left:0;margin-top:3.95pt;width:150.75pt;height:174pt;z-index:25166028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" stroked="f">
            <v:textbox style="mso-next-textbox:#Cuadro de texto 9">
              <w:txbxContent>
                <w:p w:rsidR="00880DF4" w:rsidRPr="00BE1106" w:rsidRDefault="00880DF4" w:rsidP="00880DF4">
                  <w:r w:rsidRPr="00BE1106">
                    <w:t>HOTEL GUANE</w:t>
                  </w:r>
                  <w:r>
                    <w:br/>
                    <w:t>HOTEL CABECERA COUNTRY</w:t>
                  </w:r>
                  <w:r>
                    <w:br/>
                  </w:r>
                  <w:r w:rsidRPr="00BE1106">
                    <w:t>HOTEL CIUDAD BONITA</w:t>
                  </w:r>
                  <w:r>
                    <w:br/>
                  </w:r>
                  <w:r w:rsidRPr="00BE1106">
                    <w:t>HOTEL LA TRIADA</w:t>
                  </w:r>
                  <w:r>
                    <w:br/>
                  </w:r>
                  <w:r w:rsidRPr="00BE1106">
                    <w:t>HOTEL BUENAVISTA EXPRESS</w:t>
                  </w:r>
                  <w:r>
                    <w:br/>
                  </w:r>
                  <w:r w:rsidRPr="00BE1106">
                    <w:t>HOTEL VENTURA (FLORIDABLANCA)</w:t>
                  </w:r>
                  <w:r>
                    <w:br/>
                  </w:r>
                  <w:r w:rsidRPr="00BE1106">
                    <w:t>HOTEL PALMERA REAL</w:t>
                  </w:r>
                  <w:r>
                    <w:br/>
                  </w:r>
                  <w:r w:rsidRPr="00BE1106">
                    <w:t>HOTEL DE LEON</w:t>
                  </w:r>
                  <w:r>
                    <w:br/>
                  </w:r>
                  <w:r w:rsidRPr="00BE1106">
                    <w:t>HOTEL BUENA VISTA</w:t>
                  </w:r>
                </w:p>
                <w:p w:rsidR="00880DF4" w:rsidRDefault="00880DF4" w:rsidP="00880DF4"/>
              </w:txbxContent>
            </v:textbox>
            <w10:wrap type="square" anchorx="margin"/>
          </v:shape>
        </w:pict>
      </w:r>
    </w:p>
    <w:p w:rsidR="00E163F9" w:rsidRDefault="00E163F9" w:rsidP="00E163F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163F9" w:rsidRPr="00E163F9" w:rsidRDefault="00E163F9" w:rsidP="00E163F9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E163F9">
        <w:rPr>
          <w:rFonts w:asciiTheme="minorHAnsi" w:hAnsiTheme="minorHAnsi"/>
          <w:b/>
          <w:color w:val="auto"/>
        </w:rPr>
        <w:t xml:space="preserve">Vigencia hasta el </w:t>
      </w:r>
      <w:r>
        <w:rPr>
          <w:rFonts w:asciiTheme="minorHAnsi" w:hAnsiTheme="minorHAnsi"/>
          <w:b/>
          <w:color w:val="auto"/>
        </w:rPr>
        <w:t>31 de Diciembre de 2018</w:t>
      </w:r>
      <w:r w:rsidRPr="00E163F9">
        <w:rPr>
          <w:rFonts w:asciiTheme="minorHAnsi" w:hAnsiTheme="minorHAnsi"/>
          <w:b/>
          <w:color w:val="auto"/>
        </w:rPr>
        <w:br/>
      </w:r>
      <w:r w:rsidRPr="00E163F9">
        <w:rPr>
          <w:rFonts w:asciiTheme="minorHAnsi" w:hAnsiTheme="minorHAnsi"/>
          <w:b/>
          <w:color w:val="auto"/>
          <w:sz w:val="20"/>
        </w:rPr>
        <w:t>Consulte términos y condiciones para este destino.</w:t>
      </w:r>
    </w:p>
    <w:p w:rsidR="00E163F9" w:rsidRPr="007A6261" w:rsidRDefault="00E163F9"/>
    <w:sectPr w:rsidR="00E163F9" w:rsidRPr="007A6261" w:rsidSect="0038338C">
      <w:headerReference w:type="default" r:id="rId8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2B" w:rsidRDefault="003F0B2B" w:rsidP="00CD67C3">
      <w:pPr>
        <w:spacing w:after="0" w:line="240" w:lineRule="auto"/>
      </w:pPr>
      <w:r>
        <w:separator/>
      </w:r>
    </w:p>
  </w:endnote>
  <w:endnote w:type="continuationSeparator" w:id="0">
    <w:p w:rsidR="003F0B2B" w:rsidRDefault="003F0B2B" w:rsidP="00CD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2B" w:rsidRDefault="003F0B2B" w:rsidP="00CD67C3">
      <w:pPr>
        <w:spacing w:after="0" w:line="240" w:lineRule="auto"/>
      </w:pPr>
      <w:r>
        <w:separator/>
      </w:r>
    </w:p>
  </w:footnote>
  <w:footnote w:type="continuationSeparator" w:id="0">
    <w:p w:rsidR="003F0B2B" w:rsidRDefault="003F0B2B" w:rsidP="00CD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C3" w:rsidRPr="00CD67C3" w:rsidRDefault="009C5C71">
    <w:pPr>
      <w:pStyle w:val="Encabezado"/>
      <w:rPr>
        <w:b/>
      </w:rPr>
    </w:pPr>
    <w:r w:rsidRPr="00167169">
      <w:rPr>
        <w:b/>
        <w:noProof/>
        <w:color w:val="FFFFFF" w:themeColor="background1"/>
        <w:sz w:val="32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3297555</wp:posOffset>
          </wp:positionH>
          <wp:positionV relativeFrom="paragraph">
            <wp:posOffset>-177800</wp:posOffset>
          </wp:positionV>
          <wp:extent cx="2514600" cy="487680"/>
          <wp:effectExtent l="0" t="0" r="0" b="7620"/>
          <wp:wrapSquare wrapText="bothSides"/>
          <wp:docPr id="12" name="Imagen 12" descr="C:\Users\carol.joya\Downloads\NuevoLogoTuri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.joya\Downloads\NuevoLogoTuriv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87.75pt;height:78.75pt" o:bullet="t">
        <v:imagedata r:id="rId1" o:title="Avatar_Universal"/>
      </v:shape>
    </w:pict>
  </w:numPicBullet>
  <w:abstractNum w:abstractNumId="0" w15:restartNumberingAfterBreak="0">
    <w:nsid w:val="050D6374"/>
    <w:multiLevelType w:val="hybridMultilevel"/>
    <w:tmpl w:val="257208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30E1B"/>
    <w:multiLevelType w:val="hybridMultilevel"/>
    <w:tmpl w:val="920AF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081E"/>
    <w:multiLevelType w:val="hybridMultilevel"/>
    <w:tmpl w:val="3446AE58"/>
    <w:lvl w:ilvl="0" w:tplc="230E5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720E"/>
    <w:multiLevelType w:val="hybridMultilevel"/>
    <w:tmpl w:val="9EF6BE34"/>
    <w:lvl w:ilvl="0" w:tplc="24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D2952B5"/>
    <w:multiLevelType w:val="multilevel"/>
    <w:tmpl w:val="49E2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0E7489"/>
    <w:multiLevelType w:val="multilevel"/>
    <w:tmpl w:val="F962D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283D6A"/>
    <w:multiLevelType w:val="multilevel"/>
    <w:tmpl w:val="B712C2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938AB"/>
    <w:multiLevelType w:val="multilevel"/>
    <w:tmpl w:val="7E52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7C3"/>
    <w:rsid w:val="00004880"/>
    <w:rsid w:val="000066DB"/>
    <w:rsid w:val="0001012A"/>
    <w:rsid w:val="0001522C"/>
    <w:rsid w:val="00033B41"/>
    <w:rsid w:val="00053E55"/>
    <w:rsid w:val="00126CF6"/>
    <w:rsid w:val="00147183"/>
    <w:rsid w:val="0015203A"/>
    <w:rsid w:val="001754A7"/>
    <w:rsid w:val="001D2733"/>
    <w:rsid w:val="001D28EA"/>
    <w:rsid w:val="001E5A8E"/>
    <w:rsid w:val="001E5AFC"/>
    <w:rsid w:val="0022267D"/>
    <w:rsid w:val="00241FF0"/>
    <w:rsid w:val="00331A92"/>
    <w:rsid w:val="00372DDB"/>
    <w:rsid w:val="0038338C"/>
    <w:rsid w:val="003902E0"/>
    <w:rsid w:val="003C59A6"/>
    <w:rsid w:val="003F0B2B"/>
    <w:rsid w:val="004352F0"/>
    <w:rsid w:val="00464696"/>
    <w:rsid w:val="0049759B"/>
    <w:rsid w:val="00523259"/>
    <w:rsid w:val="00567D29"/>
    <w:rsid w:val="00576E8C"/>
    <w:rsid w:val="0058652F"/>
    <w:rsid w:val="00596437"/>
    <w:rsid w:val="005C3C6E"/>
    <w:rsid w:val="00607E40"/>
    <w:rsid w:val="00635CFD"/>
    <w:rsid w:val="00643882"/>
    <w:rsid w:val="00647274"/>
    <w:rsid w:val="00655B55"/>
    <w:rsid w:val="006B0354"/>
    <w:rsid w:val="006B1AF9"/>
    <w:rsid w:val="00761028"/>
    <w:rsid w:val="00775C07"/>
    <w:rsid w:val="00777FAF"/>
    <w:rsid w:val="007A6261"/>
    <w:rsid w:val="007C35F3"/>
    <w:rsid w:val="007F0CEC"/>
    <w:rsid w:val="00835990"/>
    <w:rsid w:val="00855A36"/>
    <w:rsid w:val="00880DF4"/>
    <w:rsid w:val="008B2F78"/>
    <w:rsid w:val="00980E62"/>
    <w:rsid w:val="009C5C71"/>
    <w:rsid w:val="009C7C2A"/>
    <w:rsid w:val="00A64E5A"/>
    <w:rsid w:val="00AB486B"/>
    <w:rsid w:val="00AB5454"/>
    <w:rsid w:val="00BC7913"/>
    <w:rsid w:val="00CD67C3"/>
    <w:rsid w:val="00D51912"/>
    <w:rsid w:val="00D52B9B"/>
    <w:rsid w:val="00D570FF"/>
    <w:rsid w:val="00DA66B4"/>
    <w:rsid w:val="00DC0642"/>
    <w:rsid w:val="00DC7240"/>
    <w:rsid w:val="00E157EF"/>
    <w:rsid w:val="00E163F9"/>
    <w:rsid w:val="00E477EA"/>
    <w:rsid w:val="00ED35C7"/>
    <w:rsid w:val="00F411A3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30F73-838C-400E-AEDD-6E0D32D6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7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CD6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7C3"/>
  </w:style>
  <w:style w:type="paragraph" w:styleId="Piedepgina">
    <w:name w:val="footer"/>
    <w:basedOn w:val="Normal"/>
    <w:link w:val="PiedepginaCar"/>
    <w:uiPriority w:val="99"/>
    <w:unhideWhenUsed/>
    <w:rsid w:val="00CD6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7C3"/>
  </w:style>
  <w:style w:type="table" w:customStyle="1" w:styleId="Tabladelista7concolores1">
    <w:name w:val="Tabla de lista 7 con colores1"/>
    <w:basedOn w:val="Tablanormal"/>
    <w:uiPriority w:val="52"/>
    <w:rsid w:val="00880D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FE4E82"/>
    <w:pPr>
      <w:spacing w:after="0" w:line="240" w:lineRule="auto"/>
    </w:pPr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FE4E82"/>
    <w:pPr>
      <w:ind w:left="720"/>
      <w:contextualSpacing/>
    </w:pPr>
  </w:style>
  <w:style w:type="paragraph" w:customStyle="1" w:styleId="Default">
    <w:name w:val="Default"/>
    <w:rsid w:val="00E16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108F-EDC4-49DD-B1AC-5269AA52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Joya Sandobal</dc:creator>
  <cp:keywords/>
  <dc:description/>
  <cp:lastModifiedBy>Carol Joya Sandobal</cp:lastModifiedBy>
  <cp:revision>50</cp:revision>
  <dcterms:created xsi:type="dcterms:W3CDTF">2017-08-25T18:34:00Z</dcterms:created>
  <dcterms:modified xsi:type="dcterms:W3CDTF">2018-01-29T17:49:00Z</dcterms:modified>
</cp:coreProperties>
</file>